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Pr="000C3734" w:rsidRDefault="000C3734" w:rsidP="00A60961">
      <w:pPr>
        <w:spacing w:after="0"/>
        <w:jc w:val="center"/>
        <w:rPr>
          <w:b/>
        </w:rPr>
      </w:pPr>
      <w:r w:rsidRPr="001104BA">
        <w:rPr>
          <w:rFonts w:ascii="Arial" w:hAnsi="Arial" w:cs="Arial"/>
          <w:noProof/>
          <w:color w:val="000000"/>
          <w:sz w:val="36"/>
        </w:rPr>
        <w:drawing>
          <wp:anchor distT="0" distB="0" distL="114300" distR="114300" simplePos="0" relativeHeight="251659264" behindDoc="0" locked="0" layoutInCell="1" allowOverlap="1" wp14:anchorId="28E63426" wp14:editId="226B5220">
            <wp:simplePos x="0" y="0"/>
            <wp:positionH relativeFrom="column">
              <wp:posOffset>296609</wp:posOffset>
            </wp:positionH>
            <wp:positionV relativeFrom="paragraph">
              <wp:posOffset>-127</wp:posOffset>
            </wp:positionV>
            <wp:extent cx="738505" cy="709930"/>
            <wp:effectExtent l="0" t="0" r="4445" b="0"/>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8505" cy="709930"/>
                    </a:xfrm>
                    <a:prstGeom prst="rect">
                      <a:avLst/>
                    </a:prstGeom>
                    <a:noFill/>
                    <a:ln>
                      <a:noFill/>
                    </a:ln>
                  </pic:spPr>
                </pic:pic>
              </a:graphicData>
            </a:graphic>
            <wp14:sizeRelH relativeFrom="page">
              <wp14:pctWidth>0</wp14:pctWidth>
            </wp14:sizeRelH>
            <wp14:sizeRelV relativeFrom="page">
              <wp14:pctHeight>0</wp14:pctHeight>
            </wp14:sizeRelV>
          </wp:anchor>
        </w:drawing>
      </w:r>
      <w:r w:rsidR="00DD734B">
        <w:rPr>
          <w:b/>
          <w:noProof/>
          <w:sz w:val="36"/>
        </w:rPr>
        <w:drawing>
          <wp:anchor distT="0" distB="0" distL="114300" distR="114300" simplePos="0" relativeHeight="251660288" behindDoc="0" locked="0" layoutInCell="1" allowOverlap="1" wp14:anchorId="2BB786B4" wp14:editId="3AB7668E">
            <wp:simplePos x="0" y="0"/>
            <wp:positionH relativeFrom="column">
              <wp:posOffset>5943600</wp:posOffset>
            </wp:positionH>
            <wp:positionV relativeFrom="paragraph">
              <wp:posOffset>635</wp:posOffset>
            </wp:positionV>
            <wp:extent cx="796925" cy="640080"/>
            <wp:effectExtent l="0" t="0" r="3175" b="7620"/>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6925" cy="640080"/>
                    </a:xfrm>
                    <a:prstGeom prst="rect">
                      <a:avLst/>
                    </a:prstGeom>
                    <a:noFill/>
                    <a:ln>
                      <a:noFill/>
                    </a:ln>
                  </pic:spPr>
                </pic:pic>
              </a:graphicData>
            </a:graphic>
            <wp14:sizeRelH relativeFrom="page">
              <wp14:pctWidth>0</wp14:pctWidth>
            </wp14:sizeRelH>
            <wp14:sizeRelV relativeFrom="page">
              <wp14:pctHeight>0</wp14:pctHeight>
            </wp14:sizeRelV>
          </wp:anchor>
        </w:drawing>
      </w:r>
      <w:r w:rsidR="00A47E02">
        <w:rPr>
          <w:b/>
        </w:rPr>
        <w:t>Revised 6/1</w:t>
      </w:r>
      <w:r w:rsidR="00D853F5">
        <w:rPr>
          <w:b/>
        </w:rPr>
        <w:t>9</w:t>
      </w:r>
      <w:r w:rsidR="00A47E02">
        <w:rPr>
          <w:b/>
        </w:rPr>
        <w:t>/15</w:t>
      </w:r>
    </w:p>
    <w:p w:rsidR="001104BA" w:rsidRDefault="001104BA" w:rsidP="00A60961">
      <w:pPr>
        <w:spacing w:after="0"/>
        <w:jc w:val="center"/>
        <w:rPr>
          <w:b/>
          <w:sz w:val="10"/>
        </w:rPr>
      </w:pPr>
    </w:p>
    <w:p w:rsidR="001104BA" w:rsidRDefault="001104BA" w:rsidP="00A60961">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tbl>
      <w:tblPr>
        <w:tblStyle w:val="TableGrid"/>
        <w:tblW w:w="0" w:type="auto"/>
        <w:tblLook w:val="04A0" w:firstRow="1" w:lastRow="0" w:firstColumn="1" w:lastColumn="0" w:noHBand="0" w:noVBand="1"/>
      </w:tblPr>
      <w:tblGrid>
        <w:gridCol w:w="558"/>
        <w:gridCol w:w="899"/>
        <w:gridCol w:w="899"/>
        <w:gridCol w:w="1529"/>
        <w:gridCol w:w="2068"/>
        <w:gridCol w:w="179"/>
        <w:gridCol w:w="2427"/>
        <w:gridCol w:w="1080"/>
        <w:gridCol w:w="1636"/>
      </w:tblGrid>
      <w:tr w:rsidR="008203B6" w:rsidTr="007D3760">
        <w:tc>
          <w:tcPr>
            <w:tcW w:w="1457" w:type="dxa"/>
            <w:gridSpan w:val="2"/>
            <w:shd w:val="clear" w:color="auto" w:fill="BFBFBF" w:themeFill="background1" w:themeFillShade="BF"/>
          </w:tcPr>
          <w:p w:rsidR="008203B6" w:rsidRDefault="008203B6" w:rsidP="00AA5963">
            <w:r>
              <w:t>Subject</w:t>
            </w:r>
            <w:r w:rsidR="006E30D0">
              <w:t>:</w:t>
            </w:r>
          </w:p>
        </w:tc>
        <w:tc>
          <w:tcPr>
            <w:tcW w:w="7102" w:type="dxa"/>
            <w:gridSpan w:val="5"/>
          </w:tcPr>
          <w:p w:rsidR="00731C78" w:rsidRDefault="00AE1792" w:rsidP="008203B6">
            <w:r>
              <w:t>English Language Arts</w:t>
            </w:r>
          </w:p>
        </w:tc>
        <w:tc>
          <w:tcPr>
            <w:tcW w:w="1080" w:type="dxa"/>
            <w:shd w:val="clear" w:color="auto" w:fill="BFBFBF" w:themeFill="background1" w:themeFillShade="BF"/>
          </w:tcPr>
          <w:p w:rsidR="008203B6" w:rsidRDefault="008203B6" w:rsidP="006E30D0">
            <w:pPr>
              <w:jc w:val="center"/>
            </w:pPr>
            <w:r>
              <w:t>Grade</w:t>
            </w:r>
            <w:r w:rsidR="006E30D0">
              <w:t>:</w:t>
            </w:r>
          </w:p>
        </w:tc>
        <w:tc>
          <w:tcPr>
            <w:tcW w:w="1636" w:type="dxa"/>
          </w:tcPr>
          <w:p w:rsidR="008203B6" w:rsidRDefault="00AE1792" w:rsidP="008203B6">
            <w:pPr>
              <w:jc w:val="center"/>
            </w:pPr>
            <w:r>
              <w:t>4</w:t>
            </w:r>
          </w:p>
        </w:tc>
      </w:tr>
      <w:tr w:rsidR="00731C78" w:rsidTr="007D3760">
        <w:tc>
          <w:tcPr>
            <w:tcW w:w="1457" w:type="dxa"/>
            <w:gridSpan w:val="2"/>
            <w:shd w:val="clear" w:color="auto" w:fill="BFBFBF" w:themeFill="background1" w:themeFillShade="BF"/>
          </w:tcPr>
          <w:p w:rsidR="00731C78" w:rsidRDefault="00731C78" w:rsidP="00AA5963">
            <w:r>
              <w:t>Unit Number</w:t>
            </w:r>
            <w:r w:rsidR="006E30D0">
              <w:t>:</w:t>
            </w:r>
          </w:p>
        </w:tc>
        <w:tc>
          <w:tcPr>
            <w:tcW w:w="899" w:type="dxa"/>
            <w:vAlign w:val="center"/>
          </w:tcPr>
          <w:p w:rsidR="00731C78" w:rsidRDefault="00012F8B" w:rsidP="00731C78">
            <w:r>
              <w:t>3</w:t>
            </w:r>
          </w:p>
        </w:tc>
        <w:tc>
          <w:tcPr>
            <w:tcW w:w="1529" w:type="dxa"/>
            <w:shd w:val="clear" w:color="auto" w:fill="BFBFBF" w:themeFill="background1" w:themeFillShade="BF"/>
          </w:tcPr>
          <w:p w:rsidR="00731C78" w:rsidRDefault="00731C78" w:rsidP="008203B6">
            <w:pPr>
              <w:jc w:val="center"/>
            </w:pPr>
            <w:r>
              <w:t>Unit Name</w:t>
            </w:r>
            <w:r w:rsidR="006E30D0">
              <w:t>:</w:t>
            </w:r>
          </w:p>
        </w:tc>
        <w:tc>
          <w:tcPr>
            <w:tcW w:w="7390" w:type="dxa"/>
            <w:gridSpan w:val="5"/>
          </w:tcPr>
          <w:p w:rsidR="00731C78" w:rsidRDefault="00FA574A" w:rsidP="004A4D03">
            <w:r>
              <w:t>Compare and Contrast</w:t>
            </w:r>
          </w:p>
        </w:tc>
      </w:tr>
      <w:tr w:rsidR="00731C78" w:rsidTr="007D3760">
        <w:tc>
          <w:tcPr>
            <w:tcW w:w="1457" w:type="dxa"/>
            <w:gridSpan w:val="2"/>
            <w:shd w:val="clear" w:color="auto" w:fill="BFBFBF" w:themeFill="background1" w:themeFillShade="BF"/>
          </w:tcPr>
          <w:p w:rsidR="00731C78" w:rsidRDefault="00731C78" w:rsidP="00AA5963">
            <w:r>
              <w:t>Unit Length</w:t>
            </w:r>
          </w:p>
        </w:tc>
        <w:tc>
          <w:tcPr>
            <w:tcW w:w="4675" w:type="dxa"/>
            <w:gridSpan w:val="4"/>
            <w:shd w:val="clear" w:color="auto" w:fill="auto"/>
            <w:vAlign w:val="center"/>
          </w:tcPr>
          <w:p w:rsidR="00731C78" w:rsidRDefault="00731C78" w:rsidP="00731C78">
            <w:r>
              <w:t>Days:</w:t>
            </w:r>
            <w:r w:rsidR="004A4D03">
              <w:t xml:space="preserve"> </w:t>
            </w:r>
            <w:r w:rsidR="00A47E02">
              <w:t>19</w:t>
            </w:r>
          </w:p>
        </w:tc>
        <w:tc>
          <w:tcPr>
            <w:tcW w:w="5143" w:type="dxa"/>
            <w:gridSpan w:val="3"/>
            <w:shd w:val="clear" w:color="auto" w:fill="auto"/>
            <w:vAlign w:val="center"/>
          </w:tcPr>
          <w:p w:rsidR="00731C78" w:rsidRDefault="00731C78" w:rsidP="00731C78">
            <w:proofErr w:type="spellStart"/>
            <w:r>
              <w:t>Mins</w:t>
            </w:r>
            <w:proofErr w:type="spellEnd"/>
            <w:r>
              <w:t xml:space="preserve"> / Day:</w:t>
            </w:r>
            <w:r w:rsidR="007D3760">
              <w:t xml:space="preserve"> 60</w:t>
            </w:r>
          </w:p>
        </w:tc>
      </w:tr>
      <w:tr w:rsidR="008203B6" w:rsidTr="007D3760">
        <w:trPr>
          <w:trHeight w:val="1007"/>
        </w:trPr>
        <w:tc>
          <w:tcPr>
            <w:tcW w:w="1457" w:type="dxa"/>
            <w:gridSpan w:val="2"/>
            <w:shd w:val="clear" w:color="auto" w:fill="BFBFBF" w:themeFill="background1" w:themeFillShade="BF"/>
            <w:vAlign w:val="center"/>
          </w:tcPr>
          <w:p w:rsidR="008203B6" w:rsidRDefault="00731C78" w:rsidP="00AA5963">
            <w:r>
              <w:t xml:space="preserve">Unit </w:t>
            </w:r>
            <w:r w:rsidR="00FB6F6E">
              <w:t>Synopsis</w:t>
            </w:r>
          </w:p>
        </w:tc>
        <w:tc>
          <w:tcPr>
            <w:tcW w:w="9818" w:type="dxa"/>
            <w:gridSpan w:val="7"/>
          </w:tcPr>
          <w:p w:rsidR="00A47E02" w:rsidRDefault="00A47E02" w:rsidP="00A47E02">
            <w:r>
              <w:t>In this unit, students will compare and contrast firsthand and secondhand accounts of events, and explain how the author uses evidence to support his/her view. While utilizing multiple sources, students will generate an opinion essay supported by facts and details.</w:t>
            </w:r>
          </w:p>
        </w:tc>
      </w:tr>
      <w:tr w:rsidR="00792ED0" w:rsidTr="00146BA4">
        <w:trPr>
          <w:trHeight w:val="440"/>
        </w:trPr>
        <w:tc>
          <w:tcPr>
            <w:tcW w:w="558" w:type="dxa"/>
            <w:vMerge w:val="restart"/>
            <w:shd w:val="clear" w:color="auto" w:fill="BFBFBF" w:themeFill="background1" w:themeFillShade="BF"/>
            <w:textDirection w:val="btLr"/>
            <w:vAlign w:val="center"/>
          </w:tcPr>
          <w:p w:rsidR="00792ED0" w:rsidRDefault="00371F2D" w:rsidP="00371F2D">
            <w:pPr>
              <w:ind w:left="113" w:right="113"/>
              <w:jc w:val="center"/>
            </w:pPr>
            <w:r>
              <w:t>Priority</w:t>
            </w:r>
          </w:p>
        </w:tc>
        <w:tc>
          <w:tcPr>
            <w:tcW w:w="5395" w:type="dxa"/>
            <w:gridSpan w:val="4"/>
            <w:shd w:val="clear" w:color="auto" w:fill="BFBFBF" w:themeFill="background1" w:themeFillShade="BF"/>
            <w:vAlign w:val="center"/>
          </w:tcPr>
          <w:p w:rsidR="00792ED0" w:rsidRDefault="00792ED0" w:rsidP="00AA5963">
            <w:pPr>
              <w:jc w:val="center"/>
            </w:pPr>
            <w:r>
              <w:t>ELA CCSS</w:t>
            </w:r>
          </w:p>
        </w:tc>
        <w:tc>
          <w:tcPr>
            <w:tcW w:w="5322" w:type="dxa"/>
            <w:gridSpan w:val="4"/>
            <w:shd w:val="clear" w:color="auto" w:fill="BFBFBF" w:themeFill="background1" w:themeFillShade="BF"/>
            <w:vAlign w:val="center"/>
          </w:tcPr>
          <w:p w:rsidR="00792ED0" w:rsidRDefault="00792ED0" w:rsidP="002A5ACD">
            <w:pPr>
              <w:jc w:val="center"/>
            </w:pPr>
            <w:r>
              <w:t>NG ELD Standard</w:t>
            </w:r>
            <w:r w:rsidR="00AA5963">
              <w:t>(</w:t>
            </w:r>
            <w:r>
              <w:t>s</w:t>
            </w:r>
            <w:r w:rsidR="00AA5963">
              <w:t>)</w:t>
            </w:r>
          </w:p>
        </w:tc>
      </w:tr>
      <w:tr w:rsidR="00012F8B" w:rsidTr="00146BA4">
        <w:trPr>
          <w:cantSplit/>
          <w:trHeight w:val="3032"/>
        </w:trPr>
        <w:tc>
          <w:tcPr>
            <w:tcW w:w="558" w:type="dxa"/>
            <w:vMerge/>
            <w:shd w:val="clear" w:color="auto" w:fill="BFBFBF" w:themeFill="background1" w:themeFillShade="BF"/>
            <w:textDirection w:val="btLr"/>
            <w:vAlign w:val="center"/>
          </w:tcPr>
          <w:p w:rsidR="00012F8B" w:rsidRDefault="00012F8B" w:rsidP="00731C78">
            <w:pPr>
              <w:ind w:left="113" w:right="113"/>
              <w:jc w:val="center"/>
            </w:pPr>
          </w:p>
        </w:tc>
        <w:tc>
          <w:tcPr>
            <w:tcW w:w="5395" w:type="dxa"/>
            <w:gridSpan w:val="4"/>
          </w:tcPr>
          <w:p w:rsidR="00012F8B" w:rsidRPr="0073569E" w:rsidRDefault="00012F8B" w:rsidP="00012F8B">
            <w:r w:rsidRPr="0073569E">
              <w:rPr>
                <w:b/>
                <w:bCs/>
                <w:u w:val="single"/>
              </w:rPr>
              <w:t>RI.4.6</w:t>
            </w:r>
            <w:r w:rsidRPr="0073569E">
              <w:t>-Compare and Contrast a firsthand and secondhand account of the same event or topic; describe the differences in focus and the information in a text or part of a text</w:t>
            </w:r>
          </w:p>
          <w:p w:rsidR="00012F8B" w:rsidRPr="0073569E" w:rsidRDefault="00012F8B" w:rsidP="00012F8B">
            <w:r w:rsidRPr="0073569E">
              <w:rPr>
                <w:b/>
                <w:bCs/>
                <w:u w:val="single"/>
              </w:rPr>
              <w:t>RI.4.8</w:t>
            </w:r>
            <w:r w:rsidRPr="0073569E">
              <w:t>-Explain how an author uses reasons and evidence to support particular points in a text</w:t>
            </w:r>
          </w:p>
          <w:p w:rsidR="00012F8B" w:rsidRPr="000C446D" w:rsidRDefault="00012F8B" w:rsidP="000C446D">
            <w:pPr>
              <w:rPr>
                <w:sz w:val="20"/>
                <w:szCs w:val="20"/>
              </w:rPr>
            </w:pPr>
            <w:r w:rsidRPr="00F737EA">
              <w:rPr>
                <w:b/>
                <w:bCs/>
                <w:sz w:val="20"/>
                <w:szCs w:val="20"/>
                <w:u w:val="single"/>
              </w:rPr>
              <w:t>W.4.1</w:t>
            </w:r>
            <w:r w:rsidRPr="00F737EA">
              <w:rPr>
                <w:sz w:val="20"/>
                <w:szCs w:val="20"/>
              </w:rPr>
              <w:t>-</w:t>
            </w:r>
            <w:r>
              <w:t xml:space="preserve"> </w:t>
            </w:r>
            <w:r w:rsidRPr="000C446D">
              <w:rPr>
                <w:sz w:val="20"/>
                <w:szCs w:val="20"/>
              </w:rPr>
              <w:t>Write opinion pieces on topics or texts, supporting a point of view with reasons and information.</w:t>
            </w:r>
          </w:p>
          <w:p w:rsidR="00012F8B" w:rsidRPr="000C446D" w:rsidRDefault="00012F8B" w:rsidP="000C446D">
            <w:pPr>
              <w:rPr>
                <w:sz w:val="20"/>
                <w:szCs w:val="20"/>
              </w:rPr>
            </w:pPr>
            <w:r w:rsidRPr="000C446D">
              <w:rPr>
                <w:sz w:val="20"/>
                <w:szCs w:val="20"/>
              </w:rPr>
              <w:t>(a) Introduce a topic or text clearly, state an opinion, and create an organizational structure in which related ideas are grouped to support the writer’s purpose.</w:t>
            </w:r>
          </w:p>
          <w:p w:rsidR="00012F8B" w:rsidRPr="000C446D" w:rsidRDefault="00012F8B" w:rsidP="000C446D">
            <w:pPr>
              <w:rPr>
                <w:sz w:val="20"/>
                <w:szCs w:val="20"/>
              </w:rPr>
            </w:pPr>
            <w:r w:rsidRPr="000C446D">
              <w:rPr>
                <w:sz w:val="20"/>
                <w:szCs w:val="20"/>
              </w:rPr>
              <w:t>(b) Provide reasons that are supported by facts and details.</w:t>
            </w:r>
          </w:p>
          <w:p w:rsidR="00012F8B" w:rsidRPr="000C446D" w:rsidRDefault="00012F8B" w:rsidP="000C446D">
            <w:pPr>
              <w:rPr>
                <w:sz w:val="20"/>
                <w:szCs w:val="20"/>
              </w:rPr>
            </w:pPr>
            <w:r w:rsidRPr="000C446D">
              <w:rPr>
                <w:sz w:val="20"/>
                <w:szCs w:val="20"/>
              </w:rPr>
              <w:t>(c) Link opinion and reasons using words and phrases.</w:t>
            </w:r>
          </w:p>
          <w:p w:rsidR="00012F8B" w:rsidRDefault="00012F8B" w:rsidP="000C446D">
            <w:pPr>
              <w:rPr>
                <w:sz w:val="20"/>
                <w:szCs w:val="20"/>
              </w:rPr>
            </w:pPr>
            <w:r w:rsidRPr="000C446D">
              <w:rPr>
                <w:sz w:val="20"/>
                <w:szCs w:val="20"/>
              </w:rPr>
              <w:t>(d) Provide a concluding statement or section related to the opinion presented.</w:t>
            </w:r>
          </w:p>
          <w:p w:rsidR="00012F8B" w:rsidRPr="00721B0D" w:rsidRDefault="00012F8B" w:rsidP="007D3760">
            <w:pPr>
              <w:rPr>
                <w:bCs/>
                <w:sz w:val="19"/>
                <w:szCs w:val="19"/>
              </w:rPr>
            </w:pPr>
            <w:r w:rsidRPr="00721B0D">
              <w:rPr>
                <w:b/>
                <w:bCs/>
                <w:sz w:val="19"/>
                <w:szCs w:val="19"/>
                <w:u w:val="single"/>
              </w:rPr>
              <w:t>L.4.1</w:t>
            </w:r>
            <w:r w:rsidRPr="00721B0D">
              <w:rPr>
                <w:bCs/>
                <w:sz w:val="19"/>
                <w:szCs w:val="19"/>
              </w:rPr>
              <w:t xml:space="preserve">-Demonstrate command of the conventions of standard English grammar and usage when writing or speaking. </w:t>
            </w:r>
          </w:p>
          <w:p w:rsidR="00012F8B" w:rsidRPr="00721B0D" w:rsidRDefault="00012F8B" w:rsidP="007D3760">
            <w:pPr>
              <w:rPr>
                <w:bCs/>
                <w:strike/>
                <w:sz w:val="19"/>
                <w:szCs w:val="19"/>
              </w:rPr>
            </w:pPr>
            <w:r w:rsidRPr="00721B0D">
              <w:rPr>
                <w:bCs/>
                <w:strike/>
                <w:sz w:val="19"/>
                <w:szCs w:val="19"/>
              </w:rPr>
              <w:t>(</w:t>
            </w:r>
            <w:r w:rsidRPr="005E5230">
              <w:rPr>
                <w:bCs/>
                <w:sz w:val="19"/>
                <w:szCs w:val="19"/>
              </w:rPr>
              <w:t>a) Use interrogative, relative pronouns (who, whose, whom, which, that) and relative adverbs (where, when, why).</w:t>
            </w:r>
          </w:p>
          <w:p w:rsidR="00012F8B" w:rsidRPr="00721B0D" w:rsidRDefault="00012F8B" w:rsidP="007D3760">
            <w:pPr>
              <w:rPr>
                <w:bCs/>
                <w:strike/>
                <w:sz w:val="19"/>
                <w:szCs w:val="19"/>
              </w:rPr>
            </w:pPr>
            <w:r w:rsidRPr="00721B0D">
              <w:rPr>
                <w:bCs/>
                <w:strike/>
                <w:sz w:val="19"/>
                <w:szCs w:val="19"/>
              </w:rPr>
              <w:t>(b) Form and use progressive verb tenses (I was walking; I am walking; I will be walking).</w:t>
            </w:r>
          </w:p>
          <w:p w:rsidR="00012F8B" w:rsidRPr="00721B0D" w:rsidRDefault="00012F8B" w:rsidP="007D3760">
            <w:pPr>
              <w:rPr>
                <w:sz w:val="19"/>
                <w:szCs w:val="19"/>
              </w:rPr>
            </w:pPr>
            <w:r w:rsidRPr="00721B0D">
              <w:rPr>
                <w:bCs/>
                <w:sz w:val="19"/>
                <w:szCs w:val="19"/>
              </w:rPr>
              <w:t xml:space="preserve">(c) </w:t>
            </w:r>
            <w:r w:rsidRPr="00721B0D">
              <w:rPr>
                <w:sz w:val="19"/>
                <w:szCs w:val="19"/>
              </w:rPr>
              <w:t>Use modal auxiliaries (can may, must) to convey various conditions.</w:t>
            </w:r>
          </w:p>
          <w:p w:rsidR="00012F8B" w:rsidRPr="00721B0D" w:rsidRDefault="00012F8B" w:rsidP="00721B0D">
            <w:pPr>
              <w:rPr>
                <w:strike/>
                <w:sz w:val="19"/>
                <w:szCs w:val="19"/>
              </w:rPr>
            </w:pPr>
            <w:r w:rsidRPr="00721B0D">
              <w:rPr>
                <w:strike/>
                <w:sz w:val="19"/>
                <w:szCs w:val="19"/>
              </w:rPr>
              <w:t>(d) Order adjectives within sentences according to conventional patterns. (e) Form and use propositional phrases.</w:t>
            </w:r>
          </w:p>
          <w:p w:rsidR="00012F8B" w:rsidRPr="00721B0D" w:rsidRDefault="00012F8B" w:rsidP="00721B0D">
            <w:pPr>
              <w:rPr>
                <w:strike/>
                <w:sz w:val="19"/>
                <w:szCs w:val="19"/>
              </w:rPr>
            </w:pPr>
            <w:r w:rsidRPr="00721B0D">
              <w:rPr>
                <w:strike/>
                <w:sz w:val="19"/>
                <w:szCs w:val="19"/>
              </w:rPr>
              <w:t xml:space="preserve">(f) Produce complete sentences, recognizing and correcting inappropriate fragments and run-ons. </w:t>
            </w:r>
          </w:p>
          <w:p w:rsidR="00012F8B" w:rsidRPr="00721B0D" w:rsidRDefault="00012F8B" w:rsidP="00721B0D">
            <w:pPr>
              <w:rPr>
                <w:bCs/>
                <w:strike/>
                <w:sz w:val="19"/>
                <w:szCs w:val="19"/>
              </w:rPr>
            </w:pPr>
            <w:r w:rsidRPr="00721B0D">
              <w:rPr>
                <w:strike/>
                <w:sz w:val="19"/>
                <w:szCs w:val="19"/>
              </w:rPr>
              <w:t xml:space="preserve">(g) Correctly use frequently confused words (to, too, two, there, their). </w:t>
            </w:r>
            <w:r w:rsidRPr="00721B0D">
              <w:rPr>
                <w:bCs/>
                <w:strike/>
                <w:sz w:val="19"/>
                <w:szCs w:val="19"/>
              </w:rPr>
              <w:t>(h) Write fluidly and legibly in cursive or joined italics.</w:t>
            </w:r>
          </w:p>
          <w:p w:rsidR="00012F8B" w:rsidRPr="0073569E" w:rsidRDefault="00012F8B" w:rsidP="00012F8B">
            <w:r w:rsidRPr="0073569E">
              <w:rPr>
                <w:b/>
                <w:bCs/>
                <w:u w:val="single"/>
              </w:rPr>
              <w:t>SL.4.2-</w:t>
            </w:r>
            <w:r w:rsidRPr="0073569E">
              <w:t>Paraphrase portions of a text read aloud or information presented in diverse media and formats, including visually, quantitatively, and orally</w:t>
            </w:r>
            <w:r w:rsidR="00E93357">
              <w:t>.</w:t>
            </w:r>
          </w:p>
          <w:p w:rsidR="00012F8B" w:rsidRPr="00721B0D" w:rsidRDefault="00012F8B" w:rsidP="007D3760">
            <w:pPr>
              <w:rPr>
                <w:b/>
                <w:bCs/>
                <w:sz w:val="24"/>
                <w:szCs w:val="24"/>
              </w:rPr>
            </w:pPr>
          </w:p>
        </w:tc>
        <w:tc>
          <w:tcPr>
            <w:tcW w:w="5322" w:type="dxa"/>
            <w:gridSpan w:val="4"/>
          </w:tcPr>
          <w:p w:rsidR="00012F8B" w:rsidRPr="0073569E" w:rsidRDefault="00012F8B" w:rsidP="00012F8B">
            <w:r w:rsidRPr="0073569E">
              <w:t>ELD 4.I.B.6 Read closely literary and informational texts and viewing multimedia to determine how meaning is conveyed explicitly and impli</w:t>
            </w:r>
            <w:r>
              <w:t>citly through language (</w:t>
            </w:r>
            <w:r w:rsidRPr="0073569E">
              <w:t>RI 4.6, SL 4.2)</w:t>
            </w:r>
          </w:p>
          <w:p w:rsidR="00012F8B" w:rsidRPr="0073569E" w:rsidRDefault="00012F8B" w:rsidP="00012F8B">
            <w:r w:rsidRPr="0073569E">
              <w:t>ELD 4.I.B.7  Evaluate how well writers and speakers use language to support ideas and opinions with details or reasons depending on modality, text type, purpose, audience, topic, and content area(RI 4.8)</w:t>
            </w:r>
          </w:p>
          <w:p w:rsidR="00B05CF9" w:rsidRPr="0073569E" w:rsidRDefault="00B05CF9" w:rsidP="00B05CF9">
            <w:r w:rsidRPr="0073569E">
              <w:t>ELD 4.I.A.1  Exchanging information and ideas with others through oral collaborative discussions on a range of social and academic topics  (L 4.1)</w:t>
            </w:r>
          </w:p>
          <w:p w:rsidR="00B05CF9" w:rsidRPr="0073569E" w:rsidRDefault="00B05CF9" w:rsidP="00B05CF9">
            <w:r w:rsidRPr="0073569E">
              <w:t>ELD 4.I.A.2  Interacting with others in written English in various communicative forms  (L 4.1)</w:t>
            </w:r>
          </w:p>
          <w:p w:rsidR="00B05CF9" w:rsidRPr="0073569E" w:rsidRDefault="00B05CF9" w:rsidP="00B05CF9">
            <w:r w:rsidRPr="0073569E">
              <w:t>ELD 4.I.A.4 Adapting language choices to various contexts (L 4.1)</w:t>
            </w:r>
          </w:p>
          <w:p w:rsidR="00012F8B" w:rsidRPr="0073569E" w:rsidRDefault="00012F8B" w:rsidP="00012F8B">
            <w:r w:rsidRPr="0073569E">
              <w:t>ELD 4.II.A.1 Understanding text structure(W 4.1)</w:t>
            </w:r>
          </w:p>
          <w:p w:rsidR="00012F8B" w:rsidRPr="0073569E" w:rsidRDefault="00012F8B" w:rsidP="00012F8B">
            <w:r w:rsidRPr="0073569E">
              <w:t>ELD 4.II.A.2  Understanding cohesion (W 4.1, L 4.1)</w:t>
            </w:r>
          </w:p>
          <w:p w:rsidR="00B05CF9" w:rsidRPr="0073569E" w:rsidRDefault="00B05CF9" w:rsidP="00B05CF9">
            <w:r w:rsidRPr="0073569E">
              <w:t>ELD 4.I.B.5  Listening actively to spoken English in a range of social and academic contexts (SL 4.2)</w:t>
            </w:r>
          </w:p>
          <w:p w:rsidR="00B05CF9" w:rsidRPr="0073569E" w:rsidRDefault="00B05CF9" w:rsidP="00B05CF9">
            <w:r w:rsidRPr="0073569E">
              <w:t>ELD 4.II.B.3 Using verbs and verb phrases (L 4.1)</w:t>
            </w:r>
          </w:p>
          <w:p w:rsidR="00B05CF9" w:rsidRPr="0073569E" w:rsidRDefault="00B05CF9" w:rsidP="00B05CF9">
            <w:r w:rsidRPr="0073569E">
              <w:t>ELD 4.II.B.4 Using nouns and noun phrases (L 4.1)</w:t>
            </w:r>
          </w:p>
          <w:p w:rsidR="00B05CF9" w:rsidRPr="0073569E" w:rsidRDefault="00B05CF9" w:rsidP="00B05CF9">
            <w:r w:rsidRPr="0073569E">
              <w:t>ELD 4.II.B.5 Modifying to add details (L 4.1)</w:t>
            </w:r>
          </w:p>
          <w:p w:rsidR="00B05CF9" w:rsidRPr="0073569E" w:rsidRDefault="00B05CF9" w:rsidP="00B05CF9">
            <w:r w:rsidRPr="0073569E">
              <w:t>ELD 4.I.C.11 Supporting own opinions and evaluating others’ opinions in speaking and writing (L 4.1)</w:t>
            </w:r>
          </w:p>
          <w:p w:rsidR="00B05CF9" w:rsidRPr="0073569E" w:rsidRDefault="00B05CF9" w:rsidP="00B05CF9">
            <w:r w:rsidRPr="0073569E">
              <w:t>ELD 4.I.C.12  Selecting and applying varied and precise vocabulary and other language resources to effectively convey ideas (L 4.1)</w:t>
            </w:r>
          </w:p>
          <w:p w:rsidR="00012F8B" w:rsidRPr="0073569E" w:rsidRDefault="00012F8B" w:rsidP="00012F8B">
            <w:r w:rsidRPr="0073569E">
              <w:t>ELD 4.II.C.6  Connecting ideas (W 4.1, L 4.1)</w:t>
            </w:r>
          </w:p>
          <w:p w:rsidR="00012F8B" w:rsidRPr="0073569E" w:rsidRDefault="00012F8B" w:rsidP="00012F8B">
            <w:r w:rsidRPr="0073569E">
              <w:t>ELD 4.II.C.7  Condensing ideas (W 4.1,L 4.1)</w:t>
            </w:r>
          </w:p>
          <w:p w:rsidR="00012F8B" w:rsidRPr="0073569E" w:rsidRDefault="00012F8B" w:rsidP="00012F8B">
            <w:r w:rsidRPr="0073569E">
              <w:t xml:space="preserve">ELD 4.I.C.9  Expressing information and ideas in formal oral presentations on academic topics (L 4.1) </w:t>
            </w:r>
          </w:p>
          <w:p w:rsidR="00B05CF9" w:rsidRPr="0073569E" w:rsidRDefault="00B05CF9" w:rsidP="00B05CF9">
            <w:r w:rsidRPr="0073569E">
              <w:t>ELD 4.I.C.10 Writing literary and informational texts to present, describe, and explain ideas and information ,using appropriate technology (W 4.1, L 4.1)</w:t>
            </w:r>
          </w:p>
          <w:p w:rsidR="00012F8B" w:rsidRPr="0073569E" w:rsidRDefault="00012F8B" w:rsidP="00012F8B"/>
        </w:tc>
      </w:tr>
      <w:tr w:rsidR="00012F8B" w:rsidTr="00146BA4">
        <w:trPr>
          <w:cantSplit/>
          <w:trHeight w:val="2353"/>
        </w:trPr>
        <w:tc>
          <w:tcPr>
            <w:tcW w:w="558" w:type="dxa"/>
            <w:shd w:val="clear" w:color="auto" w:fill="BFBFBF" w:themeFill="background1" w:themeFillShade="BF"/>
            <w:textDirection w:val="btLr"/>
            <w:vAlign w:val="center"/>
          </w:tcPr>
          <w:p w:rsidR="00012F8B" w:rsidRDefault="00012F8B" w:rsidP="00731C78">
            <w:pPr>
              <w:ind w:left="113" w:right="113"/>
              <w:jc w:val="center"/>
            </w:pPr>
            <w:r>
              <w:lastRenderedPageBreak/>
              <w:t>Supporting</w:t>
            </w:r>
          </w:p>
        </w:tc>
        <w:tc>
          <w:tcPr>
            <w:tcW w:w="5395" w:type="dxa"/>
            <w:gridSpan w:val="4"/>
          </w:tcPr>
          <w:p w:rsidR="00012F8B" w:rsidRDefault="00012F8B" w:rsidP="00A60961">
            <w:pPr>
              <w:rPr>
                <w:sz w:val="20"/>
                <w:szCs w:val="20"/>
              </w:rPr>
            </w:pPr>
            <w:r w:rsidRPr="0002094C">
              <w:rPr>
                <w:b/>
                <w:bCs/>
                <w:sz w:val="20"/>
                <w:szCs w:val="20"/>
                <w:u w:val="single"/>
              </w:rPr>
              <w:t>W.4.2</w:t>
            </w:r>
            <w:r w:rsidRPr="0002094C">
              <w:rPr>
                <w:sz w:val="20"/>
                <w:szCs w:val="20"/>
              </w:rPr>
              <w:t>-Write informative/explanatory texts to examine a topic and convey ideas and info clearly</w:t>
            </w:r>
          </w:p>
          <w:p w:rsidR="00012F8B" w:rsidRPr="00080DA2" w:rsidRDefault="00012F8B" w:rsidP="00A60961">
            <w:pPr>
              <w:rPr>
                <w:sz w:val="20"/>
                <w:szCs w:val="20"/>
              </w:rPr>
            </w:pPr>
            <w:r w:rsidRPr="00080DA2">
              <w:rPr>
                <w:b/>
                <w:bCs/>
                <w:sz w:val="20"/>
                <w:szCs w:val="20"/>
                <w:u w:val="single"/>
              </w:rPr>
              <w:t>W.4.8</w:t>
            </w:r>
            <w:r w:rsidRPr="00080DA2">
              <w:rPr>
                <w:sz w:val="20"/>
                <w:szCs w:val="20"/>
              </w:rPr>
              <w:t>-Recall relevant info or gather info from print and digital sources</w:t>
            </w:r>
          </w:p>
          <w:p w:rsidR="00012F8B" w:rsidRPr="00F737EA" w:rsidRDefault="00012F8B" w:rsidP="00A60961"/>
          <w:p w:rsidR="00012F8B" w:rsidRPr="004850EF" w:rsidRDefault="00012F8B" w:rsidP="00A60961">
            <w:pPr>
              <w:rPr>
                <w:sz w:val="20"/>
                <w:szCs w:val="20"/>
              </w:rPr>
            </w:pPr>
            <w:r>
              <w:rPr>
                <w:sz w:val="20"/>
                <w:szCs w:val="20"/>
              </w:rPr>
              <w:t xml:space="preserve">Standards threaded throughout the year: </w:t>
            </w:r>
            <w:r>
              <w:rPr>
                <w:b/>
                <w:bCs/>
                <w:sz w:val="20"/>
                <w:szCs w:val="20"/>
                <w:u w:val="single"/>
              </w:rPr>
              <w:t>RL.4.4, RL.4.10, RI.4.4, RI.4.10,  RF.4.3, RF.4.4, W.4.4, W.4.5, W.4.5, W.4.7, W.4.10, SL.4.2, SL.403, SL.4.5, L.4.1, L.4.1 (h), L.4.2, L.4.4, L.4.5, L.4.6</w:t>
            </w:r>
          </w:p>
        </w:tc>
        <w:tc>
          <w:tcPr>
            <w:tcW w:w="5322" w:type="dxa"/>
            <w:gridSpan w:val="4"/>
          </w:tcPr>
          <w:p w:rsidR="00012F8B" w:rsidRPr="0073569E" w:rsidRDefault="00012F8B" w:rsidP="00B05CF9"/>
        </w:tc>
      </w:tr>
      <w:tr w:rsidR="00012F8B" w:rsidTr="001B6378">
        <w:trPr>
          <w:cantSplit/>
          <w:trHeight w:val="733"/>
        </w:trPr>
        <w:tc>
          <w:tcPr>
            <w:tcW w:w="558" w:type="dxa"/>
            <w:shd w:val="clear" w:color="auto" w:fill="BFBFBF" w:themeFill="background1" w:themeFillShade="BF"/>
            <w:textDirection w:val="btLr"/>
            <w:vAlign w:val="center"/>
          </w:tcPr>
          <w:p w:rsidR="00012F8B" w:rsidRPr="001B6378" w:rsidRDefault="00012F8B" w:rsidP="00AA5963">
            <w:pPr>
              <w:ind w:left="113" w:right="113"/>
              <w:jc w:val="center"/>
              <w:rPr>
                <w:sz w:val="12"/>
                <w:szCs w:val="12"/>
              </w:rPr>
            </w:pPr>
            <w:r>
              <w:rPr>
                <w:sz w:val="12"/>
                <w:szCs w:val="12"/>
              </w:rPr>
              <w:t>Interdisciplinary Standards</w:t>
            </w:r>
          </w:p>
        </w:tc>
        <w:tc>
          <w:tcPr>
            <w:tcW w:w="10717" w:type="dxa"/>
            <w:gridSpan w:val="8"/>
          </w:tcPr>
          <w:p w:rsidR="00012F8B" w:rsidRDefault="00012F8B">
            <w:r w:rsidRPr="00A846D5">
              <w:t>Social Studies and Science Standards dependent on topic covered.</w:t>
            </w:r>
          </w:p>
        </w:tc>
      </w:tr>
    </w:tbl>
    <w:p w:rsidR="001B6378" w:rsidRPr="001B6378" w:rsidRDefault="001B6378" w:rsidP="00FE531D">
      <w:pPr>
        <w:jc w:val="center"/>
        <w:rPr>
          <w:b/>
          <w:sz w:val="4"/>
          <w:szCs w:val="4"/>
        </w:rPr>
      </w:pPr>
    </w:p>
    <w:p w:rsidR="00792ED0" w:rsidRDefault="00792ED0" w:rsidP="00FE531D">
      <w:pPr>
        <w:jc w:val="center"/>
        <w:rPr>
          <w:b/>
        </w:rPr>
      </w:pPr>
      <w:r w:rsidRPr="00546D05">
        <w:rPr>
          <w:b/>
        </w:rPr>
        <w:t>Unwrapped Priority Standards</w:t>
      </w:r>
    </w:p>
    <w:tbl>
      <w:tblPr>
        <w:tblStyle w:val="TableGrid"/>
        <w:tblW w:w="0" w:type="auto"/>
        <w:tblLook w:val="04A0" w:firstRow="1" w:lastRow="0" w:firstColumn="1" w:lastColumn="0" w:noHBand="0" w:noVBand="1"/>
      </w:tblPr>
      <w:tblGrid>
        <w:gridCol w:w="2176"/>
        <w:gridCol w:w="5484"/>
        <w:gridCol w:w="1709"/>
        <w:gridCol w:w="1906"/>
      </w:tblGrid>
      <w:tr w:rsidR="00792ED0" w:rsidTr="00D472CB">
        <w:tc>
          <w:tcPr>
            <w:tcW w:w="2176" w:type="dxa"/>
            <w:tcBorders>
              <w:bottom w:val="single" w:sz="4" w:space="0" w:color="auto"/>
            </w:tcBorders>
            <w:shd w:val="clear" w:color="auto" w:fill="BFBFBF" w:themeFill="background1" w:themeFillShade="BF"/>
          </w:tcPr>
          <w:p w:rsidR="00792ED0" w:rsidRDefault="006E30D0" w:rsidP="00792ED0">
            <w:pPr>
              <w:jc w:val="center"/>
            </w:pPr>
            <w:r>
              <w:t xml:space="preserve">Standard </w:t>
            </w:r>
            <w:r w:rsidR="00792ED0">
              <w:t>1:</w:t>
            </w:r>
          </w:p>
        </w:tc>
        <w:tc>
          <w:tcPr>
            <w:tcW w:w="9099" w:type="dxa"/>
            <w:gridSpan w:val="3"/>
            <w:tcBorders>
              <w:bottom w:val="single" w:sz="4" w:space="0" w:color="auto"/>
            </w:tcBorders>
          </w:tcPr>
          <w:p w:rsidR="00792ED0" w:rsidRDefault="00B05CF9" w:rsidP="001B6378">
            <w:r w:rsidRPr="003B4028">
              <w:rPr>
                <w:b/>
                <w:bCs/>
                <w:u w:val="single"/>
              </w:rPr>
              <w:t>RI.4.6</w:t>
            </w:r>
            <w:r w:rsidRPr="003B4028">
              <w:t>-Compare and Contrast a firsthand and secondhand account of the same event or topic; describe the differences in focus and the information in a text or part of a text</w:t>
            </w:r>
          </w:p>
        </w:tc>
      </w:tr>
      <w:tr w:rsidR="00792ED0" w:rsidTr="00D472CB">
        <w:tc>
          <w:tcPr>
            <w:tcW w:w="2176" w:type="dxa"/>
            <w:shd w:val="clear" w:color="auto" w:fill="BFBFBF" w:themeFill="background1" w:themeFillShade="BF"/>
          </w:tcPr>
          <w:p w:rsidR="00792ED0" w:rsidRDefault="00792ED0" w:rsidP="00792ED0">
            <w:pPr>
              <w:jc w:val="center"/>
            </w:pPr>
            <w:r>
              <w:t>Skills</w:t>
            </w:r>
          </w:p>
        </w:tc>
        <w:tc>
          <w:tcPr>
            <w:tcW w:w="5484" w:type="dxa"/>
            <w:shd w:val="clear" w:color="auto" w:fill="BFBFBF" w:themeFill="background1" w:themeFillShade="BF"/>
          </w:tcPr>
          <w:p w:rsidR="00792ED0" w:rsidRDefault="00792ED0" w:rsidP="00792ED0">
            <w:pPr>
              <w:jc w:val="center"/>
            </w:pPr>
            <w:r>
              <w:t>Concepts</w:t>
            </w:r>
          </w:p>
        </w:tc>
        <w:tc>
          <w:tcPr>
            <w:tcW w:w="1709" w:type="dxa"/>
            <w:shd w:val="clear" w:color="auto" w:fill="BFBFBF" w:themeFill="background1" w:themeFillShade="BF"/>
          </w:tcPr>
          <w:p w:rsidR="00792ED0" w:rsidRDefault="00792ED0" w:rsidP="00792ED0">
            <w:pPr>
              <w:jc w:val="center"/>
            </w:pPr>
            <w:r>
              <w:t>Bloom</w:t>
            </w:r>
            <w:r w:rsidR="00FF2A6C">
              <w:t>’</w:t>
            </w:r>
            <w:r>
              <w:t>s</w:t>
            </w:r>
          </w:p>
        </w:tc>
        <w:tc>
          <w:tcPr>
            <w:tcW w:w="1906" w:type="dxa"/>
            <w:shd w:val="clear" w:color="auto" w:fill="BFBFBF" w:themeFill="background1" w:themeFillShade="BF"/>
          </w:tcPr>
          <w:p w:rsidR="00792ED0" w:rsidRDefault="00792ED0" w:rsidP="00792ED0">
            <w:pPr>
              <w:jc w:val="center"/>
            </w:pPr>
            <w:r>
              <w:t>DOK</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B05CF9" w:rsidRPr="00A8285C" w:rsidTr="00577F4A">
        <w:tc>
          <w:tcPr>
            <w:tcW w:w="2176" w:type="dxa"/>
          </w:tcPr>
          <w:p w:rsidR="00B05CF9" w:rsidRPr="003B4028" w:rsidRDefault="00B05CF9" w:rsidP="00B05CF9">
            <w:pPr>
              <w:spacing w:after="0" w:line="240" w:lineRule="auto"/>
              <w:jc w:val="center"/>
            </w:pPr>
            <w:r w:rsidRPr="003B4028">
              <w:t>Compare</w:t>
            </w:r>
          </w:p>
        </w:tc>
        <w:tc>
          <w:tcPr>
            <w:tcW w:w="5484" w:type="dxa"/>
          </w:tcPr>
          <w:p w:rsidR="00B05CF9" w:rsidRPr="003B4028" w:rsidRDefault="00B05CF9" w:rsidP="00B05CF9">
            <w:pPr>
              <w:spacing w:after="0" w:line="240" w:lineRule="auto"/>
              <w:jc w:val="center"/>
            </w:pPr>
            <w:r w:rsidRPr="003B4028">
              <w:t>1</w:t>
            </w:r>
            <w:r w:rsidRPr="003B4028">
              <w:rPr>
                <w:vertAlign w:val="superscript"/>
              </w:rPr>
              <w:t>st</w:t>
            </w:r>
            <w:r w:rsidRPr="003B4028">
              <w:t>/2</w:t>
            </w:r>
            <w:r w:rsidRPr="003B4028">
              <w:rPr>
                <w:vertAlign w:val="superscript"/>
              </w:rPr>
              <w:t>nd</w:t>
            </w:r>
            <w:r w:rsidRPr="003B4028">
              <w:t xml:space="preserve"> hand account of same event/topic</w:t>
            </w:r>
          </w:p>
        </w:tc>
        <w:tc>
          <w:tcPr>
            <w:tcW w:w="1709" w:type="dxa"/>
          </w:tcPr>
          <w:p w:rsidR="00B05CF9" w:rsidRPr="003B4028" w:rsidRDefault="00B05CF9" w:rsidP="00B05CF9">
            <w:pPr>
              <w:spacing w:after="0" w:line="240" w:lineRule="auto"/>
              <w:jc w:val="center"/>
            </w:pPr>
            <w:r w:rsidRPr="003B4028">
              <w:t>2</w:t>
            </w:r>
          </w:p>
        </w:tc>
        <w:tc>
          <w:tcPr>
            <w:tcW w:w="1906" w:type="dxa"/>
          </w:tcPr>
          <w:p w:rsidR="00B05CF9" w:rsidRPr="003B4028" w:rsidRDefault="00B05CF9" w:rsidP="00B05CF9">
            <w:pPr>
              <w:spacing w:after="0" w:line="240" w:lineRule="auto"/>
              <w:jc w:val="center"/>
            </w:pPr>
            <w:r w:rsidRPr="003B4028">
              <w:t>3</w:t>
            </w:r>
          </w:p>
        </w:tc>
      </w:tr>
      <w:tr w:rsidR="00B05CF9" w:rsidRPr="00A8285C" w:rsidTr="00577F4A">
        <w:tc>
          <w:tcPr>
            <w:tcW w:w="2176" w:type="dxa"/>
          </w:tcPr>
          <w:p w:rsidR="00B05CF9" w:rsidRPr="003B4028" w:rsidRDefault="00B05CF9" w:rsidP="00B05CF9">
            <w:pPr>
              <w:spacing w:after="0" w:line="240" w:lineRule="auto"/>
              <w:jc w:val="center"/>
            </w:pPr>
            <w:r w:rsidRPr="003B4028">
              <w:t>Contrast</w:t>
            </w:r>
          </w:p>
        </w:tc>
        <w:tc>
          <w:tcPr>
            <w:tcW w:w="5484" w:type="dxa"/>
          </w:tcPr>
          <w:p w:rsidR="00B05CF9" w:rsidRPr="003B4028" w:rsidRDefault="00B05CF9" w:rsidP="00B05CF9">
            <w:pPr>
              <w:spacing w:after="0" w:line="240" w:lineRule="auto"/>
              <w:jc w:val="center"/>
            </w:pPr>
            <w:r w:rsidRPr="003B4028">
              <w:t>1</w:t>
            </w:r>
            <w:r w:rsidRPr="003B4028">
              <w:rPr>
                <w:vertAlign w:val="superscript"/>
              </w:rPr>
              <w:t>st</w:t>
            </w:r>
            <w:r w:rsidRPr="003B4028">
              <w:t>/2</w:t>
            </w:r>
            <w:r w:rsidRPr="003B4028">
              <w:rPr>
                <w:vertAlign w:val="superscript"/>
              </w:rPr>
              <w:t>nd</w:t>
            </w:r>
            <w:r w:rsidRPr="003B4028">
              <w:t xml:space="preserve"> hand account of same event/topic</w:t>
            </w:r>
          </w:p>
        </w:tc>
        <w:tc>
          <w:tcPr>
            <w:tcW w:w="1709" w:type="dxa"/>
          </w:tcPr>
          <w:p w:rsidR="00B05CF9" w:rsidRPr="003B4028" w:rsidRDefault="00B05CF9" w:rsidP="00B05CF9">
            <w:pPr>
              <w:spacing w:after="0" w:line="240" w:lineRule="auto"/>
              <w:jc w:val="center"/>
            </w:pPr>
            <w:r w:rsidRPr="003B4028">
              <w:t>2</w:t>
            </w:r>
          </w:p>
        </w:tc>
        <w:tc>
          <w:tcPr>
            <w:tcW w:w="1906" w:type="dxa"/>
          </w:tcPr>
          <w:p w:rsidR="00B05CF9" w:rsidRPr="003B4028" w:rsidRDefault="00B05CF9" w:rsidP="00B05CF9">
            <w:pPr>
              <w:spacing w:after="0" w:line="240" w:lineRule="auto"/>
              <w:jc w:val="center"/>
            </w:pPr>
            <w:r w:rsidRPr="003B4028">
              <w:t>3</w:t>
            </w:r>
          </w:p>
        </w:tc>
      </w:tr>
      <w:tr w:rsidR="00B05CF9" w:rsidRPr="00A8285C" w:rsidTr="00577F4A">
        <w:tc>
          <w:tcPr>
            <w:tcW w:w="2176" w:type="dxa"/>
          </w:tcPr>
          <w:p w:rsidR="00B05CF9" w:rsidRPr="003B4028" w:rsidRDefault="00B05CF9" w:rsidP="00B05CF9">
            <w:pPr>
              <w:spacing w:after="0" w:line="240" w:lineRule="auto"/>
              <w:jc w:val="center"/>
            </w:pPr>
            <w:r w:rsidRPr="003B4028">
              <w:t>Describe</w:t>
            </w:r>
          </w:p>
        </w:tc>
        <w:tc>
          <w:tcPr>
            <w:tcW w:w="5484" w:type="dxa"/>
          </w:tcPr>
          <w:p w:rsidR="00B05CF9" w:rsidRPr="003B4028" w:rsidRDefault="00B05CF9" w:rsidP="00B05CF9">
            <w:pPr>
              <w:spacing w:after="0" w:line="240" w:lineRule="auto"/>
              <w:jc w:val="center"/>
            </w:pPr>
            <w:r w:rsidRPr="003B4028">
              <w:t>Different focus and information in text</w:t>
            </w:r>
          </w:p>
        </w:tc>
        <w:tc>
          <w:tcPr>
            <w:tcW w:w="1709" w:type="dxa"/>
          </w:tcPr>
          <w:p w:rsidR="00B05CF9" w:rsidRPr="003B4028" w:rsidRDefault="00B05CF9" w:rsidP="00B05CF9">
            <w:pPr>
              <w:spacing w:after="0" w:line="240" w:lineRule="auto"/>
              <w:jc w:val="center"/>
            </w:pPr>
            <w:r w:rsidRPr="003B4028">
              <w:t>1</w:t>
            </w:r>
          </w:p>
        </w:tc>
        <w:tc>
          <w:tcPr>
            <w:tcW w:w="1906" w:type="dxa"/>
          </w:tcPr>
          <w:p w:rsidR="00B05CF9" w:rsidRPr="003B4028" w:rsidRDefault="00B05CF9" w:rsidP="00B05CF9">
            <w:pPr>
              <w:spacing w:after="0" w:line="240" w:lineRule="auto"/>
              <w:jc w:val="center"/>
            </w:pPr>
            <w:r w:rsidRPr="003B4028">
              <w:t>1</w:t>
            </w:r>
          </w:p>
        </w:tc>
      </w:tr>
    </w:tbl>
    <w:p w:rsidR="00792ED0"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D15D16">
        <w:tc>
          <w:tcPr>
            <w:tcW w:w="2176" w:type="dxa"/>
            <w:tcBorders>
              <w:bottom w:val="single" w:sz="4" w:space="0" w:color="auto"/>
            </w:tcBorders>
            <w:shd w:val="clear" w:color="auto" w:fill="BFBFBF" w:themeFill="background1" w:themeFillShade="BF"/>
          </w:tcPr>
          <w:p w:rsidR="00792ED0" w:rsidRDefault="006E30D0" w:rsidP="00A60961">
            <w:pPr>
              <w:jc w:val="center"/>
            </w:pPr>
            <w:r>
              <w:t xml:space="preserve">Standard </w:t>
            </w:r>
            <w:r w:rsidR="00AA5963">
              <w:t>2</w:t>
            </w:r>
            <w:r w:rsidR="00792ED0">
              <w:t>:</w:t>
            </w:r>
          </w:p>
        </w:tc>
        <w:tc>
          <w:tcPr>
            <w:tcW w:w="9099" w:type="dxa"/>
            <w:gridSpan w:val="3"/>
            <w:tcBorders>
              <w:bottom w:val="single" w:sz="4" w:space="0" w:color="auto"/>
            </w:tcBorders>
          </w:tcPr>
          <w:p w:rsidR="00792ED0" w:rsidRDefault="00B05CF9" w:rsidP="00B05CF9">
            <w:pPr>
              <w:jc w:val="center"/>
            </w:pPr>
            <w:r w:rsidRPr="003B4028">
              <w:rPr>
                <w:b/>
                <w:bCs/>
                <w:u w:val="single"/>
              </w:rPr>
              <w:t>RI.4.8</w:t>
            </w:r>
            <w:r w:rsidRPr="003B4028">
              <w:t>-Explain how an author uses reasons and evidence to support particular points in a text</w:t>
            </w:r>
          </w:p>
        </w:tc>
      </w:tr>
      <w:tr w:rsidR="00792ED0" w:rsidTr="00D15D16">
        <w:tc>
          <w:tcPr>
            <w:tcW w:w="2176" w:type="dxa"/>
            <w:shd w:val="clear" w:color="auto" w:fill="BFBFBF" w:themeFill="background1" w:themeFillShade="BF"/>
          </w:tcPr>
          <w:p w:rsidR="00792ED0" w:rsidRDefault="00792ED0" w:rsidP="00A60961">
            <w:pPr>
              <w:jc w:val="center"/>
            </w:pPr>
            <w:r>
              <w:t>Skills</w:t>
            </w:r>
          </w:p>
        </w:tc>
        <w:tc>
          <w:tcPr>
            <w:tcW w:w="5484" w:type="dxa"/>
            <w:shd w:val="clear" w:color="auto" w:fill="BFBFBF" w:themeFill="background1" w:themeFillShade="BF"/>
          </w:tcPr>
          <w:p w:rsidR="00792ED0" w:rsidRDefault="00792ED0" w:rsidP="00A60961">
            <w:pPr>
              <w:jc w:val="center"/>
            </w:pPr>
            <w:r>
              <w:t>Concepts</w:t>
            </w:r>
          </w:p>
        </w:tc>
        <w:tc>
          <w:tcPr>
            <w:tcW w:w="1709" w:type="dxa"/>
            <w:shd w:val="clear" w:color="auto" w:fill="BFBFBF" w:themeFill="background1" w:themeFillShade="BF"/>
          </w:tcPr>
          <w:p w:rsidR="00792ED0" w:rsidRDefault="00792ED0" w:rsidP="00A60961">
            <w:pPr>
              <w:jc w:val="center"/>
            </w:pPr>
            <w:r>
              <w:t>Bloom</w:t>
            </w:r>
            <w:r w:rsidR="00FF2A6C">
              <w:t>’</w:t>
            </w:r>
            <w:r>
              <w:t>s</w:t>
            </w:r>
          </w:p>
        </w:tc>
        <w:tc>
          <w:tcPr>
            <w:tcW w:w="1906" w:type="dxa"/>
            <w:shd w:val="clear" w:color="auto" w:fill="BFBFBF" w:themeFill="background1" w:themeFillShade="BF"/>
          </w:tcPr>
          <w:p w:rsidR="00792ED0" w:rsidRDefault="00792ED0" w:rsidP="00A60961">
            <w:pPr>
              <w:jc w:val="center"/>
            </w:pPr>
            <w:r>
              <w:t>DOK</w:t>
            </w:r>
          </w:p>
        </w:tc>
      </w:tr>
      <w:tr w:rsidR="00B05CF9" w:rsidTr="00D15D16">
        <w:tc>
          <w:tcPr>
            <w:tcW w:w="2176" w:type="dxa"/>
          </w:tcPr>
          <w:p w:rsidR="00B05CF9" w:rsidRPr="003B4028" w:rsidRDefault="00B05CF9" w:rsidP="00B05CF9">
            <w:pPr>
              <w:jc w:val="center"/>
            </w:pPr>
            <w:r w:rsidRPr="003B4028">
              <w:t>Explain</w:t>
            </w:r>
          </w:p>
        </w:tc>
        <w:tc>
          <w:tcPr>
            <w:tcW w:w="5484" w:type="dxa"/>
          </w:tcPr>
          <w:p w:rsidR="00B05CF9" w:rsidRPr="003B4028" w:rsidRDefault="00B05CF9" w:rsidP="00B05CF9">
            <w:pPr>
              <w:jc w:val="center"/>
            </w:pPr>
            <w:r w:rsidRPr="003B4028">
              <w:t>How author uses reasons and evidence (Unit 7, 8)</w:t>
            </w:r>
          </w:p>
        </w:tc>
        <w:tc>
          <w:tcPr>
            <w:tcW w:w="1709" w:type="dxa"/>
          </w:tcPr>
          <w:p w:rsidR="00B05CF9" w:rsidRPr="003B4028" w:rsidRDefault="00B05CF9" w:rsidP="00B05CF9">
            <w:pPr>
              <w:jc w:val="center"/>
            </w:pPr>
            <w:r w:rsidRPr="003B4028">
              <w:t>2</w:t>
            </w:r>
          </w:p>
        </w:tc>
        <w:tc>
          <w:tcPr>
            <w:tcW w:w="1906" w:type="dxa"/>
          </w:tcPr>
          <w:p w:rsidR="00B05CF9" w:rsidRPr="003B4028" w:rsidRDefault="00B05CF9" w:rsidP="00B05CF9">
            <w:pPr>
              <w:jc w:val="center"/>
            </w:pPr>
            <w:r w:rsidRPr="003B4028">
              <w:t>3</w:t>
            </w:r>
          </w:p>
        </w:tc>
      </w:tr>
      <w:tr w:rsidR="00B05CF9" w:rsidTr="00D15D16">
        <w:tc>
          <w:tcPr>
            <w:tcW w:w="2176" w:type="dxa"/>
          </w:tcPr>
          <w:p w:rsidR="00B05CF9" w:rsidRPr="003B4028" w:rsidRDefault="00B05CF9" w:rsidP="00B05CF9">
            <w:pPr>
              <w:jc w:val="center"/>
            </w:pPr>
            <w:r w:rsidRPr="003B4028">
              <w:t>Support</w:t>
            </w:r>
          </w:p>
        </w:tc>
        <w:tc>
          <w:tcPr>
            <w:tcW w:w="5484" w:type="dxa"/>
          </w:tcPr>
          <w:p w:rsidR="00B05CF9" w:rsidRPr="003B4028" w:rsidRDefault="00B05CF9" w:rsidP="00B05CF9">
            <w:pPr>
              <w:jc w:val="center"/>
            </w:pPr>
            <w:r w:rsidRPr="003B4028">
              <w:t>Points in text</w:t>
            </w:r>
          </w:p>
        </w:tc>
        <w:tc>
          <w:tcPr>
            <w:tcW w:w="1709" w:type="dxa"/>
          </w:tcPr>
          <w:p w:rsidR="00B05CF9" w:rsidRPr="003B4028" w:rsidRDefault="00B05CF9" w:rsidP="00B05CF9">
            <w:pPr>
              <w:jc w:val="center"/>
            </w:pPr>
            <w:r w:rsidRPr="003B4028">
              <w:t>2</w:t>
            </w:r>
          </w:p>
        </w:tc>
        <w:tc>
          <w:tcPr>
            <w:tcW w:w="1906" w:type="dxa"/>
          </w:tcPr>
          <w:p w:rsidR="00B05CF9" w:rsidRPr="003B4028" w:rsidRDefault="00B05CF9" w:rsidP="00B05CF9">
            <w:pPr>
              <w:jc w:val="center"/>
            </w:pPr>
            <w:r w:rsidRPr="003B4028">
              <w:t>3</w:t>
            </w:r>
          </w:p>
        </w:tc>
      </w:tr>
    </w:tbl>
    <w:p w:rsidR="00792ED0" w:rsidRPr="00057B27" w:rsidRDefault="00792ED0" w:rsidP="00792ED0">
      <w:pPr>
        <w:jc w:val="center"/>
        <w:rPr>
          <w:sz w:val="10"/>
          <w:szCs w:val="10"/>
        </w:rPr>
      </w:pPr>
    </w:p>
    <w:tbl>
      <w:tblPr>
        <w:tblStyle w:val="TableGrid"/>
        <w:tblW w:w="0" w:type="auto"/>
        <w:tblLook w:val="04A0" w:firstRow="1" w:lastRow="0" w:firstColumn="1" w:lastColumn="0" w:noHBand="0" w:noVBand="1"/>
      </w:tblPr>
      <w:tblGrid>
        <w:gridCol w:w="2176"/>
        <w:gridCol w:w="5484"/>
        <w:gridCol w:w="1709"/>
        <w:gridCol w:w="1906"/>
      </w:tblGrid>
      <w:tr w:rsidR="00792ED0" w:rsidTr="00D15D16">
        <w:tc>
          <w:tcPr>
            <w:tcW w:w="2176" w:type="dxa"/>
            <w:tcBorders>
              <w:bottom w:val="single" w:sz="4" w:space="0" w:color="auto"/>
            </w:tcBorders>
            <w:shd w:val="clear" w:color="auto" w:fill="BFBFBF" w:themeFill="background1" w:themeFillShade="BF"/>
          </w:tcPr>
          <w:p w:rsidR="00792ED0" w:rsidRDefault="006E30D0" w:rsidP="00A60961">
            <w:pPr>
              <w:jc w:val="center"/>
            </w:pPr>
            <w:r>
              <w:t xml:space="preserve">Standard </w:t>
            </w:r>
            <w:r w:rsidR="00AA5963">
              <w:t>3</w:t>
            </w:r>
            <w:r w:rsidR="00792ED0">
              <w:t>:</w:t>
            </w:r>
          </w:p>
        </w:tc>
        <w:tc>
          <w:tcPr>
            <w:tcW w:w="9099" w:type="dxa"/>
            <w:gridSpan w:val="3"/>
            <w:tcBorders>
              <w:bottom w:val="single" w:sz="4" w:space="0" w:color="auto"/>
            </w:tcBorders>
          </w:tcPr>
          <w:p w:rsidR="000C446D" w:rsidRPr="000C446D" w:rsidRDefault="00A60961" w:rsidP="000C446D">
            <w:pPr>
              <w:jc w:val="center"/>
              <w:rPr>
                <w:bCs/>
                <w:sz w:val="20"/>
                <w:szCs w:val="20"/>
              </w:rPr>
            </w:pPr>
            <w:r w:rsidRPr="00D15D16">
              <w:rPr>
                <w:b/>
              </w:rPr>
              <w:t>W.4.1</w:t>
            </w:r>
            <w:r>
              <w:t xml:space="preserve"> - </w:t>
            </w:r>
            <w:r w:rsidR="000C446D" w:rsidRPr="000C446D">
              <w:rPr>
                <w:bCs/>
                <w:sz w:val="20"/>
                <w:szCs w:val="20"/>
              </w:rPr>
              <w:t>Write opinion pieces on topics or texts, supporting a point of view with reasons and information.</w:t>
            </w:r>
          </w:p>
          <w:p w:rsidR="000C446D" w:rsidRPr="001B6378" w:rsidRDefault="000C446D" w:rsidP="000C446D">
            <w:pPr>
              <w:rPr>
                <w:bCs/>
                <w:sz w:val="20"/>
                <w:szCs w:val="20"/>
              </w:rPr>
            </w:pPr>
            <w:r w:rsidRPr="001B6378">
              <w:rPr>
                <w:bCs/>
                <w:sz w:val="20"/>
                <w:szCs w:val="20"/>
              </w:rPr>
              <w:t>(a) Introduce a topic or text clearly, state an opinion, and create an organizational structure in which related ideas are grouped to support the writer’s purpose.</w:t>
            </w:r>
          </w:p>
          <w:p w:rsidR="000C446D" w:rsidRPr="001B6378" w:rsidRDefault="000C446D" w:rsidP="000C446D">
            <w:pPr>
              <w:rPr>
                <w:bCs/>
                <w:sz w:val="20"/>
                <w:szCs w:val="20"/>
              </w:rPr>
            </w:pPr>
            <w:r w:rsidRPr="001B6378">
              <w:rPr>
                <w:bCs/>
                <w:sz w:val="20"/>
                <w:szCs w:val="20"/>
              </w:rPr>
              <w:t>(b) Provide reasons that are supported by facts and details.</w:t>
            </w:r>
          </w:p>
          <w:p w:rsidR="000C446D" w:rsidRPr="001B6378" w:rsidRDefault="000C446D" w:rsidP="000C446D">
            <w:pPr>
              <w:rPr>
                <w:bCs/>
                <w:sz w:val="20"/>
                <w:szCs w:val="20"/>
              </w:rPr>
            </w:pPr>
            <w:r w:rsidRPr="001B6378">
              <w:rPr>
                <w:bCs/>
                <w:sz w:val="20"/>
                <w:szCs w:val="20"/>
              </w:rPr>
              <w:t>(</w:t>
            </w:r>
            <w:r w:rsidR="00844F37" w:rsidRPr="001B6378">
              <w:rPr>
                <w:bCs/>
                <w:sz w:val="20"/>
                <w:szCs w:val="20"/>
              </w:rPr>
              <w:t>c)</w:t>
            </w:r>
            <w:r w:rsidRPr="001B6378">
              <w:rPr>
                <w:bCs/>
                <w:sz w:val="20"/>
                <w:szCs w:val="20"/>
              </w:rPr>
              <w:t xml:space="preserve"> Link opinion and reasons using words and phrases.</w:t>
            </w:r>
          </w:p>
          <w:p w:rsidR="00792ED0" w:rsidRDefault="000C446D" w:rsidP="000C446D">
            <w:r w:rsidRPr="001B6378">
              <w:rPr>
                <w:bCs/>
                <w:sz w:val="20"/>
                <w:szCs w:val="20"/>
              </w:rPr>
              <w:t>(d) Provide a concluding statement or section related to the opinion presented.</w:t>
            </w:r>
          </w:p>
        </w:tc>
      </w:tr>
      <w:tr w:rsidR="00792ED0" w:rsidTr="00D15D16">
        <w:tc>
          <w:tcPr>
            <w:tcW w:w="2176" w:type="dxa"/>
            <w:shd w:val="clear" w:color="auto" w:fill="BFBFBF" w:themeFill="background1" w:themeFillShade="BF"/>
          </w:tcPr>
          <w:p w:rsidR="00792ED0" w:rsidRDefault="00792ED0" w:rsidP="00A60961">
            <w:pPr>
              <w:jc w:val="center"/>
            </w:pPr>
            <w:r>
              <w:t>Skills</w:t>
            </w:r>
          </w:p>
        </w:tc>
        <w:tc>
          <w:tcPr>
            <w:tcW w:w="5484" w:type="dxa"/>
            <w:shd w:val="clear" w:color="auto" w:fill="BFBFBF" w:themeFill="background1" w:themeFillShade="BF"/>
          </w:tcPr>
          <w:p w:rsidR="00792ED0" w:rsidRDefault="00792ED0" w:rsidP="00A60961">
            <w:pPr>
              <w:jc w:val="center"/>
            </w:pPr>
            <w:r>
              <w:t>Concepts</w:t>
            </w:r>
          </w:p>
        </w:tc>
        <w:tc>
          <w:tcPr>
            <w:tcW w:w="1709" w:type="dxa"/>
            <w:shd w:val="clear" w:color="auto" w:fill="BFBFBF" w:themeFill="background1" w:themeFillShade="BF"/>
          </w:tcPr>
          <w:p w:rsidR="00792ED0" w:rsidRDefault="00792ED0" w:rsidP="00A60961">
            <w:pPr>
              <w:jc w:val="center"/>
            </w:pPr>
            <w:r>
              <w:t>Bloom</w:t>
            </w:r>
            <w:r w:rsidR="00FF2A6C">
              <w:t>’</w:t>
            </w:r>
            <w:r>
              <w:t>s</w:t>
            </w:r>
          </w:p>
        </w:tc>
        <w:tc>
          <w:tcPr>
            <w:tcW w:w="1906" w:type="dxa"/>
            <w:shd w:val="clear" w:color="auto" w:fill="BFBFBF" w:themeFill="background1" w:themeFillShade="BF"/>
          </w:tcPr>
          <w:p w:rsidR="00792ED0" w:rsidRDefault="00792ED0" w:rsidP="00A60961">
            <w:pPr>
              <w:jc w:val="center"/>
            </w:pPr>
            <w:r>
              <w:t>DOK</w:t>
            </w:r>
          </w:p>
        </w:tc>
      </w:tr>
      <w:tr w:rsidR="00792ED0" w:rsidTr="00D15D16">
        <w:tc>
          <w:tcPr>
            <w:tcW w:w="2176" w:type="dxa"/>
          </w:tcPr>
          <w:p w:rsidR="00792ED0" w:rsidRDefault="00A60961" w:rsidP="00A60961">
            <w:pPr>
              <w:jc w:val="center"/>
            </w:pPr>
            <w:r>
              <w:t>Write</w:t>
            </w:r>
          </w:p>
        </w:tc>
        <w:tc>
          <w:tcPr>
            <w:tcW w:w="5484" w:type="dxa"/>
          </w:tcPr>
          <w:p w:rsidR="00792ED0" w:rsidRDefault="00A60961" w:rsidP="00A60961">
            <w:pPr>
              <w:jc w:val="center"/>
            </w:pPr>
            <w:r>
              <w:t>Opinion pieces on topics or texts</w:t>
            </w:r>
          </w:p>
        </w:tc>
        <w:tc>
          <w:tcPr>
            <w:tcW w:w="1709" w:type="dxa"/>
          </w:tcPr>
          <w:p w:rsidR="00792ED0" w:rsidRDefault="00577F4A" w:rsidP="00A60961">
            <w:pPr>
              <w:jc w:val="center"/>
            </w:pPr>
            <w:r>
              <w:t>6</w:t>
            </w:r>
          </w:p>
        </w:tc>
        <w:tc>
          <w:tcPr>
            <w:tcW w:w="1906" w:type="dxa"/>
          </w:tcPr>
          <w:p w:rsidR="00792ED0" w:rsidRDefault="00577F4A" w:rsidP="00A60961">
            <w:pPr>
              <w:jc w:val="center"/>
            </w:pPr>
            <w:r>
              <w:t>4</w:t>
            </w:r>
          </w:p>
        </w:tc>
      </w:tr>
      <w:tr w:rsidR="00792ED0" w:rsidTr="00D15D16">
        <w:tc>
          <w:tcPr>
            <w:tcW w:w="2176" w:type="dxa"/>
          </w:tcPr>
          <w:p w:rsidR="00792ED0" w:rsidRDefault="00A60961" w:rsidP="00A60961">
            <w:pPr>
              <w:jc w:val="center"/>
            </w:pPr>
            <w:r>
              <w:t>Support</w:t>
            </w:r>
          </w:p>
        </w:tc>
        <w:tc>
          <w:tcPr>
            <w:tcW w:w="5484" w:type="dxa"/>
          </w:tcPr>
          <w:p w:rsidR="00792ED0" w:rsidRDefault="00A60961" w:rsidP="00A60961">
            <w:pPr>
              <w:jc w:val="center"/>
            </w:pPr>
            <w:r>
              <w:t>A point of view with reasons and information</w:t>
            </w:r>
          </w:p>
        </w:tc>
        <w:tc>
          <w:tcPr>
            <w:tcW w:w="1709" w:type="dxa"/>
          </w:tcPr>
          <w:p w:rsidR="00792ED0" w:rsidRDefault="00577F4A" w:rsidP="00A60961">
            <w:pPr>
              <w:jc w:val="center"/>
            </w:pPr>
            <w:r>
              <w:t>4</w:t>
            </w:r>
          </w:p>
        </w:tc>
        <w:tc>
          <w:tcPr>
            <w:tcW w:w="1906" w:type="dxa"/>
          </w:tcPr>
          <w:p w:rsidR="00792ED0" w:rsidRDefault="00577F4A" w:rsidP="00A60961">
            <w:pPr>
              <w:jc w:val="center"/>
            </w:pPr>
            <w:r>
              <w:t>3</w:t>
            </w:r>
          </w:p>
        </w:tc>
      </w:tr>
    </w:tbl>
    <w:tbl>
      <w:tblPr>
        <w:tblStyle w:val="TableGrid"/>
        <w:tblpPr w:leftFromText="180" w:rightFromText="180" w:vertAnchor="text" w:horzAnchor="margin" w:tblpY="321"/>
        <w:tblW w:w="0" w:type="auto"/>
        <w:tblLook w:val="04A0" w:firstRow="1" w:lastRow="0" w:firstColumn="1" w:lastColumn="0" w:noHBand="0" w:noVBand="1"/>
      </w:tblPr>
      <w:tblGrid>
        <w:gridCol w:w="2176"/>
        <w:gridCol w:w="5484"/>
        <w:gridCol w:w="1709"/>
        <w:gridCol w:w="1906"/>
      </w:tblGrid>
      <w:tr w:rsidR="00B05CF9" w:rsidTr="00B05CF9">
        <w:tc>
          <w:tcPr>
            <w:tcW w:w="2176" w:type="dxa"/>
            <w:tcBorders>
              <w:bottom w:val="single" w:sz="4" w:space="0" w:color="auto"/>
            </w:tcBorders>
            <w:shd w:val="clear" w:color="auto" w:fill="BFBFBF" w:themeFill="background1" w:themeFillShade="BF"/>
          </w:tcPr>
          <w:p w:rsidR="00B05CF9" w:rsidRDefault="00B05CF9" w:rsidP="00B05CF9">
            <w:pPr>
              <w:jc w:val="center"/>
            </w:pPr>
            <w:r>
              <w:t>Standard 4:</w:t>
            </w:r>
          </w:p>
        </w:tc>
        <w:tc>
          <w:tcPr>
            <w:tcW w:w="9099" w:type="dxa"/>
            <w:gridSpan w:val="3"/>
            <w:tcBorders>
              <w:bottom w:val="single" w:sz="4" w:space="0" w:color="auto"/>
            </w:tcBorders>
          </w:tcPr>
          <w:p w:rsidR="00B05CF9" w:rsidRPr="00A60961" w:rsidRDefault="00B05CF9" w:rsidP="00B05CF9">
            <w:pPr>
              <w:rPr>
                <w:bCs/>
                <w:sz w:val="20"/>
                <w:szCs w:val="20"/>
              </w:rPr>
            </w:pPr>
            <w:r w:rsidRPr="0070553C">
              <w:rPr>
                <w:b/>
                <w:bCs/>
                <w:sz w:val="20"/>
                <w:szCs w:val="20"/>
                <w:u w:val="single"/>
              </w:rPr>
              <w:t>L.4.1</w:t>
            </w:r>
            <w:r w:rsidRPr="0070553C">
              <w:rPr>
                <w:bCs/>
                <w:sz w:val="20"/>
                <w:szCs w:val="20"/>
              </w:rPr>
              <w:t>-Demonstrate command of the conventions of standard English grammar and usage when writing or speaking</w:t>
            </w:r>
            <w:r>
              <w:rPr>
                <w:bCs/>
                <w:sz w:val="20"/>
                <w:szCs w:val="20"/>
              </w:rPr>
              <w:t>.</w:t>
            </w:r>
            <w:r w:rsidRPr="0070553C">
              <w:rPr>
                <w:bCs/>
                <w:sz w:val="20"/>
                <w:szCs w:val="20"/>
              </w:rPr>
              <w:t xml:space="preserve"> </w:t>
            </w:r>
            <w:r w:rsidRPr="0040612C">
              <w:rPr>
                <w:bCs/>
                <w:sz w:val="20"/>
                <w:szCs w:val="20"/>
              </w:rPr>
              <w:t xml:space="preserve"> (c) </w:t>
            </w:r>
            <w:r w:rsidRPr="0040612C">
              <w:rPr>
                <w:sz w:val="20"/>
                <w:szCs w:val="20"/>
              </w:rPr>
              <w:t>Use modal auxiliaries (can may, must)</w:t>
            </w:r>
            <w:r>
              <w:rPr>
                <w:sz w:val="20"/>
                <w:szCs w:val="20"/>
              </w:rPr>
              <w:t xml:space="preserve"> </w:t>
            </w:r>
            <w:r w:rsidRPr="0040612C">
              <w:rPr>
                <w:sz w:val="20"/>
                <w:szCs w:val="20"/>
              </w:rPr>
              <w:t>to convey various conditions.</w:t>
            </w:r>
          </w:p>
        </w:tc>
      </w:tr>
      <w:tr w:rsidR="00B05CF9" w:rsidTr="00B05CF9">
        <w:tc>
          <w:tcPr>
            <w:tcW w:w="2176" w:type="dxa"/>
            <w:shd w:val="clear" w:color="auto" w:fill="BFBFBF" w:themeFill="background1" w:themeFillShade="BF"/>
          </w:tcPr>
          <w:p w:rsidR="00B05CF9" w:rsidRDefault="00B05CF9" w:rsidP="00B05CF9">
            <w:pPr>
              <w:jc w:val="center"/>
            </w:pPr>
            <w:r>
              <w:t>Skills</w:t>
            </w:r>
          </w:p>
        </w:tc>
        <w:tc>
          <w:tcPr>
            <w:tcW w:w="5484" w:type="dxa"/>
            <w:shd w:val="clear" w:color="auto" w:fill="BFBFBF" w:themeFill="background1" w:themeFillShade="BF"/>
          </w:tcPr>
          <w:p w:rsidR="00B05CF9" w:rsidRDefault="00B05CF9" w:rsidP="00B05CF9">
            <w:pPr>
              <w:jc w:val="center"/>
            </w:pPr>
            <w:r>
              <w:t>Concepts</w:t>
            </w:r>
          </w:p>
        </w:tc>
        <w:tc>
          <w:tcPr>
            <w:tcW w:w="1709" w:type="dxa"/>
            <w:shd w:val="clear" w:color="auto" w:fill="BFBFBF" w:themeFill="background1" w:themeFillShade="BF"/>
          </w:tcPr>
          <w:p w:rsidR="00B05CF9" w:rsidRDefault="00B05CF9" w:rsidP="00B05CF9">
            <w:pPr>
              <w:jc w:val="center"/>
            </w:pPr>
            <w:r>
              <w:t>Bloom’s</w:t>
            </w:r>
          </w:p>
        </w:tc>
        <w:tc>
          <w:tcPr>
            <w:tcW w:w="1906" w:type="dxa"/>
            <w:shd w:val="clear" w:color="auto" w:fill="BFBFBF" w:themeFill="background1" w:themeFillShade="BF"/>
          </w:tcPr>
          <w:p w:rsidR="00B05CF9" w:rsidRDefault="00B05CF9" w:rsidP="00B05CF9">
            <w:pPr>
              <w:jc w:val="center"/>
            </w:pPr>
            <w:r>
              <w:t>DOK</w:t>
            </w:r>
          </w:p>
        </w:tc>
      </w:tr>
      <w:tr w:rsidR="00B05CF9" w:rsidTr="00B05CF9">
        <w:tc>
          <w:tcPr>
            <w:tcW w:w="2176" w:type="dxa"/>
          </w:tcPr>
          <w:p w:rsidR="00B05CF9" w:rsidRPr="00371F2D" w:rsidRDefault="00B05CF9" w:rsidP="00B05CF9">
            <w:pPr>
              <w:jc w:val="center"/>
              <w:rPr>
                <w:bCs/>
              </w:rPr>
            </w:pPr>
            <w:r w:rsidRPr="00371F2D">
              <w:rPr>
                <w:bCs/>
              </w:rPr>
              <w:t>Demonstrate</w:t>
            </w:r>
          </w:p>
        </w:tc>
        <w:tc>
          <w:tcPr>
            <w:tcW w:w="5484" w:type="dxa"/>
          </w:tcPr>
          <w:p w:rsidR="00B05CF9" w:rsidRPr="00371F2D" w:rsidRDefault="00B05CF9" w:rsidP="00B05CF9">
            <w:pPr>
              <w:jc w:val="center"/>
            </w:pPr>
            <w:r w:rsidRPr="00371F2D">
              <w:rPr>
                <w:b/>
                <w:bCs/>
              </w:rPr>
              <w:t xml:space="preserve"> </w:t>
            </w:r>
            <w:r w:rsidRPr="00371F2D">
              <w:rPr>
                <w:bCs/>
              </w:rPr>
              <w:t xml:space="preserve"> Command of conventions</w:t>
            </w:r>
          </w:p>
        </w:tc>
        <w:tc>
          <w:tcPr>
            <w:tcW w:w="1709" w:type="dxa"/>
          </w:tcPr>
          <w:p w:rsidR="00B05CF9" w:rsidRPr="00A8285C" w:rsidRDefault="00B05CF9" w:rsidP="00B05CF9">
            <w:pPr>
              <w:jc w:val="center"/>
            </w:pPr>
            <w:r>
              <w:t>3</w:t>
            </w:r>
          </w:p>
        </w:tc>
        <w:tc>
          <w:tcPr>
            <w:tcW w:w="1906" w:type="dxa"/>
          </w:tcPr>
          <w:p w:rsidR="00B05CF9" w:rsidRPr="00A8285C" w:rsidRDefault="00B05CF9" w:rsidP="00B05CF9">
            <w:pPr>
              <w:jc w:val="center"/>
            </w:pPr>
            <w:r>
              <w:t>1</w:t>
            </w:r>
          </w:p>
        </w:tc>
      </w:tr>
      <w:tr w:rsidR="00B05CF9" w:rsidTr="00B05CF9">
        <w:trPr>
          <w:trHeight w:val="328"/>
        </w:trPr>
        <w:tc>
          <w:tcPr>
            <w:tcW w:w="2176" w:type="dxa"/>
          </w:tcPr>
          <w:p w:rsidR="00B05CF9" w:rsidRPr="00371F2D" w:rsidRDefault="00B05CF9" w:rsidP="00B05CF9">
            <w:pPr>
              <w:jc w:val="center"/>
            </w:pPr>
            <w:r w:rsidRPr="00371F2D">
              <w:rPr>
                <w:bCs/>
              </w:rPr>
              <w:t>(c )Use</w:t>
            </w:r>
          </w:p>
        </w:tc>
        <w:tc>
          <w:tcPr>
            <w:tcW w:w="5484" w:type="dxa"/>
          </w:tcPr>
          <w:p w:rsidR="00B05CF9" w:rsidRPr="00371F2D" w:rsidRDefault="00B05CF9" w:rsidP="00B05CF9">
            <w:pPr>
              <w:jc w:val="center"/>
            </w:pPr>
            <w:r w:rsidRPr="00371F2D">
              <w:rPr>
                <w:bCs/>
              </w:rPr>
              <w:t>Modal auxiliaries</w:t>
            </w:r>
          </w:p>
        </w:tc>
        <w:tc>
          <w:tcPr>
            <w:tcW w:w="1709" w:type="dxa"/>
          </w:tcPr>
          <w:p w:rsidR="00B05CF9" w:rsidRPr="00A8285C" w:rsidRDefault="00B05CF9" w:rsidP="00B05CF9">
            <w:pPr>
              <w:jc w:val="center"/>
            </w:pPr>
            <w:r>
              <w:t>3</w:t>
            </w:r>
          </w:p>
        </w:tc>
        <w:tc>
          <w:tcPr>
            <w:tcW w:w="1906" w:type="dxa"/>
          </w:tcPr>
          <w:p w:rsidR="00B05CF9" w:rsidRPr="00A8285C" w:rsidRDefault="00B05CF9" w:rsidP="00B05CF9">
            <w:pPr>
              <w:jc w:val="center"/>
            </w:pPr>
            <w:r>
              <w:t>1</w:t>
            </w:r>
          </w:p>
        </w:tc>
      </w:tr>
    </w:tbl>
    <w:p w:rsidR="00792ED0" w:rsidRPr="00057B27" w:rsidRDefault="00792ED0" w:rsidP="00792ED0">
      <w:pPr>
        <w:jc w:val="cente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7"/>
        <w:gridCol w:w="5483"/>
        <w:gridCol w:w="1709"/>
        <w:gridCol w:w="1906"/>
      </w:tblGrid>
      <w:tr w:rsidR="00057B27" w:rsidRPr="00102C52" w:rsidTr="003740A7">
        <w:tc>
          <w:tcPr>
            <w:tcW w:w="2177" w:type="dxa"/>
            <w:shd w:val="clear" w:color="auto" w:fill="BFBFBF"/>
          </w:tcPr>
          <w:p w:rsidR="00057B27" w:rsidRPr="003B4028" w:rsidRDefault="00057B27" w:rsidP="003740A7">
            <w:pPr>
              <w:spacing w:after="0" w:line="240" w:lineRule="auto"/>
              <w:jc w:val="center"/>
            </w:pPr>
            <w:r w:rsidRPr="003B4028">
              <w:t>Standard 5:</w:t>
            </w:r>
          </w:p>
        </w:tc>
        <w:tc>
          <w:tcPr>
            <w:tcW w:w="9098" w:type="dxa"/>
            <w:gridSpan w:val="3"/>
          </w:tcPr>
          <w:p w:rsidR="00057B27" w:rsidRPr="003B4028" w:rsidRDefault="00057B27" w:rsidP="003740A7">
            <w:pPr>
              <w:spacing w:after="0" w:line="240" w:lineRule="auto"/>
            </w:pPr>
            <w:r w:rsidRPr="003B4028">
              <w:rPr>
                <w:b/>
                <w:bCs/>
                <w:u w:val="single"/>
              </w:rPr>
              <w:t>SL.4.2-</w:t>
            </w:r>
            <w:r w:rsidRPr="003B4028">
              <w:t>Paraphrase portions of a text read aloud or information presented in diverse media and formats, including visually, quantitatively, and orally</w:t>
            </w:r>
          </w:p>
        </w:tc>
      </w:tr>
      <w:tr w:rsidR="00057B27" w:rsidRPr="00102C52" w:rsidTr="003740A7">
        <w:tc>
          <w:tcPr>
            <w:tcW w:w="2177" w:type="dxa"/>
            <w:shd w:val="clear" w:color="auto" w:fill="BFBFBF"/>
          </w:tcPr>
          <w:p w:rsidR="00057B27" w:rsidRPr="003B4028" w:rsidRDefault="00057B27" w:rsidP="003740A7">
            <w:pPr>
              <w:spacing w:after="0" w:line="240" w:lineRule="auto"/>
              <w:jc w:val="center"/>
            </w:pPr>
            <w:r w:rsidRPr="003B4028">
              <w:t>Skills</w:t>
            </w:r>
          </w:p>
        </w:tc>
        <w:tc>
          <w:tcPr>
            <w:tcW w:w="5483" w:type="dxa"/>
            <w:shd w:val="clear" w:color="auto" w:fill="BFBFBF"/>
          </w:tcPr>
          <w:p w:rsidR="00057B27" w:rsidRPr="003B4028" w:rsidRDefault="00057B27" w:rsidP="003740A7">
            <w:pPr>
              <w:spacing w:after="0" w:line="240" w:lineRule="auto"/>
              <w:jc w:val="center"/>
            </w:pPr>
            <w:r w:rsidRPr="003B4028">
              <w:t>Concepts</w:t>
            </w:r>
          </w:p>
        </w:tc>
        <w:tc>
          <w:tcPr>
            <w:tcW w:w="1709" w:type="dxa"/>
            <w:shd w:val="clear" w:color="auto" w:fill="BFBFBF"/>
          </w:tcPr>
          <w:p w:rsidR="00057B27" w:rsidRPr="003B4028" w:rsidRDefault="00057B27" w:rsidP="003740A7">
            <w:pPr>
              <w:spacing w:after="0" w:line="240" w:lineRule="auto"/>
              <w:jc w:val="center"/>
            </w:pPr>
            <w:r w:rsidRPr="003B4028">
              <w:t>Bloom’s</w:t>
            </w:r>
          </w:p>
        </w:tc>
        <w:tc>
          <w:tcPr>
            <w:tcW w:w="1906" w:type="dxa"/>
            <w:shd w:val="clear" w:color="auto" w:fill="BFBFBF"/>
          </w:tcPr>
          <w:p w:rsidR="00057B27" w:rsidRPr="003B4028" w:rsidRDefault="00057B27" w:rsidP="003740A7">
            <w:pPr>
              <w:spacing w:after="0" w:line="240" w:lineRule="auto"/>
              <w:jc w:val="center"/>
            </w:pPr>
            <w:r w:rsidRPr="003B4028">
              <w:t>DOK</w:t>
            </w:r>
          </w:p>
        </w:tc>
      </w:tr>
      <w:tr w:rsidR="00057B27" w:rsidRPr="00102C52" w:rsidTr="003740A7">
        <w:tc>
          <w:tcPr>
            <w:tcW w:w="2177" w:type="dxa"/>
          </w:tcPr>
          <w:p w:rsidR="00057B27" w:rsidRPr="003B4028" w:rsidRDefault="00057B27" w:rsidP="003740A7">
            <w:pPr>
              <w:spacing w:after="0" w:line="240" w:lineRule="auto"/>
              <w:jc w:val="center"/>
            </w:pPr>
            <w:r w:rsidRPr="003B4028">
              <w:t>Paraphrase</w:t>
            </w:r>
          </w:p>
        </w:tc>
        <w:tc>
          <w:tcPr>
            <w:tcW w:w="5483" w:type="dxa"/>
          </w:tcPr>
          <w:p w:rsidR="00057B27" w:rsidRPr="003B4028" w:rsidRDefault="00057B27" w:rsidP="00057B27">
            <w:pPr>
              <w:spacing w:after="0" w:line="240" w:lineRule="auto"/>
            </w:pPr>
            <w:r w:rsidRPr="003B4028">
              <w:t>Portions of text in a variety formats including visual, oral, graphic and diverse media</w:t>
            </w:r>
          </w:p>
        </w:tc>
        <w:tc>
          <w:tcPr>
            <w:tcW w:w="1709" w:type="dxa"/>
          </w:tcPr>
          <w:p w:rsidR="00057B27" w:rsidRPr="003B4028" w:rsidRDefault="00057B27" w:rsidP="003740A7">
            <w:pPr>
              <w:spacing w:after="0" w:line="240" w:lineRule="auto"/>
              <w:jc w:val="center"/>
            </w:pPr>
            <w:r w:rsidRPr="003B4028">
              <w:t>1</w:t>
            </w:r>
          </w:p>
        </w:tc>
        <w:tc>
          <w:tcPr>
            <w:tcW w:w="1906" w:type="dxa"/>
          </w:tcPr>
          <w:p w:rsidR="00057B27" w:rsidRPr="003B4028" w:rsidRDefault="00057B27" w:rsidP="003740A7">
            <w:pPr>
              <w:spacing w:after="0" w:line="240" w:lineRule="auto"/>
              <w:jc w:val="center"/>
            </w:pPr>
            <w:r w:rsidRPr="003B4028">
              <w:t>1</w:t>
            </w:r>
          </w:p>
        </w:tc>
      </w:tr>
    </w:tbl>
    <w:p w:rsidR="00792ED0" w:rsidRDefault="00792ED0" w:rsidP="00792ED0">
      <w:pPr>
        <w:jc w:val="center"/>
      </w:pPr>
    </w:p>
    <w:p w:rsidR="00F824EF" w:rsidRPr="00546D05" w:rsidRDefault="00F824EF" w:rsidP="0072250D">
      <w:pPr>
        <w:jc w:val="center"/>
        <w:rPr>
          <w:b/>
        </w:rPr>
      </w:pPr>
      <w:r w:rsidRPr="00546D05">
        <w:rPr>
          <w:b/>
        </w:rPr>
        <w:lastRenderedPageBreak/>
        <w:t>Learning Progressions</w:t>
      </w:r>
    </w:p>
    <w:tbl>
      <w:tblPr>
        <w:tblStyle w:val="TableGrid"/>
        <w:tblW w:w="0" w:type="auto"/>
        <w:tblLook w:val="04A0" w:firstRow="1" w:lastRow="0" w:firstColumn="1" w:lastColumn="0" w:noHBand="0" w:noVBand="1"/>
      </w:tblPr>
      <w:tblGrid>
        <w:gridCol w:w="1747"/>
        <w:gridCol w:w="1732"/>
        <w:gridCol w:w="1893"/>
        <w:gridCol w:w="2377"/>
        <w:gridCol w:w="1697"/>
        <w:gridCol w:w="1829"/>
      </w:tblGrid>
      <w:tr w:rsidR="00F824EF" w:rsidTr="00CC6C67">
        <w:tc>
          <w:tcPr>
            <w:tcW w:w="1747" w:type="dxa"/>
            <w:tcBorders>
              <w:bottom w:val="single" w:sz="4" w:space="0" w:color="auto"/>
            </w:tcBorders>
            <w:shd w:val="clear" w:color="auto" w:fill="BFBFBF" w:themeFill="background1" w:themeFillShade="BF"/>
          </w:tcPr>
          <w:p w:rsidR="00F824EF" w:rsidRDefault="006E30D0" w:rsidP="00A60961">
            <w:pPr>
              <w:jc w:val="center"/>
            </w:pPr>
            <w:r>
              <w:t xml:space="preserve">Standard </w:t>
            </w:r>
            <w:r w:rsidR="00F824EF">
              <w:t>1:</w:t>
            </w:r>
          </w:p>
        </w:tc>
        <w:tc>
          <w:tcPr>
            <w:tcW w:w="9528" w:type="dxa"/>
            <w:gridSpan w:val="5"/>
            <w:tcBorders>
              <w:bottom w:val="single" w:sz="4" w:space="0" w:color="auto"/>
            </w:tcBorders>
          </w:tcPr>
          <w:p w:rsidR="00F824EF" w:rsidRDefault="00057B27" w:rsidP="00A60961">
            <w:pPr>
              <w:jc w:val="center"/>
            </w:pPr>
            <w:r w:rsidRPr="003B4028">
              <w:rPr>
                <w:b/>
                <w:bCs/>
                <w:u w:val="single"/>
              </w:rPr>
              <w:t>RI.4.6</w:t>
            </w:r>
            <w:r w:rsidRPr="003B4028">
              <w:t>-Compare and Contrast a firsthand and secondhand account of the same event or topic; describe the differences in focus and the information in a text or part of a text</w:t>
            </w:r>
          </w:p>
        </w:tc>
      </w:tr>
      <w:tr w:rsidR="00F824EF" w:rsidTr="00CC6C67">
        <w:tc>
          <w:tcPr>
            <w:tcW w:w="3479" w:type="dxa"/>
            <w:gridSpan w:val="2"/>
            <w:shd w:val="clear" w:color="auto" w:fill="BFBFBF" w:themeFill="background1" w:themeFillShade="BF"/>
          </w:tcPr>
          <w:p w:rsidR="00F824EF" w:rsidRPr="001B6378" w:rsidRDefault="00F824EF" w:rsidP="00A60961">
            <w:pPr>
              <w:jc w:val="center"/>
              <w:rPr>
                <w:sz w:val="20"/>
                <w:szCs w:val="20"/>
              </w:rPr>
            </w:pPr>
            <w:r w:rsidRPr="001B6378">
              <w:rPr>
                <w:sz w:val="20"/>
                <w:szCs w:val="20"/>
              </w:rPr>
              <w:t>Previous Grade</w:t>
            </w:r>
          </w:p>
        </w:tc>
        <w:tc>
          <w:tcPr>
            <w:tcW w:w="4270" w:type="dxa"/>
            <w:gridSpan w:val="2"/>
            <w:shd w:val="clear" w:color="auto" w:fill="BFBFBF" w:themeFill="background1" w:themeFillShade="BF"/>
          </w:tcPr>
          <w:p w:rsidR="00F824EF" w:rsidRPr="001B6378" w:rsidRDefault="00F824EF" w:rsidP="00A60961">
            <w:pPr>
              <w:jc w:val="center"/>
              <w:rPr>
                <w:sz w:val="20"/>
                <w:szCs w:val="20"/>
              </w:rPr>
            </w:pPr>
            <w:r w:rsidRPr="001B6378">
              <w:rPr>
                <w:sz w:val="20"/>
                <w:szCs w:val="20"/>
              </w:rPr>
              <w:t>Current Grade</w:t>
            </w:r>
          </w:p>
        </w:tc>
        <w:tc>
          <w:tcPr>
            <w:tcW w:w="3526" w:type="dxa"/>
            <w:gridSpan w:val="2"/>
            <w:shd w:val="clear" w:color="auto" w:fill="BFBFBF" w:themeFill="background1" w:themeFillShade="BF"/>
          </w:tcPr>
          <w:p w:rsidR="00F824EF" w:rsidRPr="001B6378" w:rsidRDefault="00F824EF" w:rsidP="00A60961">
            <w:pPr>
              <w:jc w:val="center"/>
              <w:rPr>
                <w:sz w:val="20"/>
                <w:szCs w:val="20"/>
              </w:rPr>
            </w:pPr>
            <w:r w:rsidRPr="001B6378">
              <w:rPr>
                <w:sz w:val="20"/>
                <w:szCs w:val="20"/>
              </w:rPr>
              <w:t>Next Grade</w:t>
            </w:r>
          </w:p>
        </w:tc>
      </w:tr>
      <w:tr w:rsidR="0072250D" w:rsidTr="00CC6C67">
        <w:tc>
          <w:tcPr>
            <w:tcW w:w="1747" w:type="dxa"/>
          </w:tcPr>
          <w:p w:rsidR="0072250D" w:rsidRPr="001B6378" w:rsidRDefault="0072250D" w:rsidP="00A60961">
            <w:pPr>
              <w:jc w:val="center"/>
              <w:rPr>
                <w:sz w:val="20"/>
                <w:szCs w:val="20"/>
              </w:rPr>
            </w:pPr>
            <w:r w:rsidRPr="001B6378">
              <w:rPr>
                <w:sz w:val="20"/>
                <w:szCs w:val="20"/>
              </w:rPr>
              <w:t>Skills</w:t>
            </w:r>
          </w:p>
        </w:tc>
        <w:tc>
          <w:tcPr>
            <w:tcW w:w="1732" w:type="dxa"/>
          </w:tcPr>
          <w:p w:rsidR="0072250D" w:rsidRPr="001B6378" w:rsidRDefault="0072250D" w:rsidP="00A60961">
            <w:pPr>
              <w:jc w:val="center"/>
              <w:rPr>
                <w:sz w:val="20"/>
                <w:szCs w:val="20"/>
              </w:rPr>
            </w:pPr>
            <w:r w:rsidRPr="001B6378">
              <w:rPr>
                <w:sz w:val="20"/>
                <w:szCs w:val="20"/>
              </w:rPr>
              <w:t>Concepts</w:t>
            </w:r>
          </w:p>
        </w:tc>
        <w:tc>
          <w:tcPr>
            <w:tcW w:w="1893" w:type="dxa"/>
          </w:tcPr>
          <w:p w:rsidR="0072250D" w:rsidRPr="001B6378" w:rsidRDefault="0072250D" w:rsidP="00A60961">
            <w:pPr>
              <w:jc w:val="center"/>
              <w:rPr>
                <w:sz w:val="20"/>
                <w:szCs w:val="20"/>
              </w:rPr>
            </w:pPr>
            <w:r w:rsidRPr="001B6378">
              <w:rPr>
                <w:sz w:val="20"/>
                <w:szCs w:val="20"/>
              </w:rPr>
              <w:t>Skills</w:t>
            </w:r>
          </w:p>
        </w:tc>
        <w:tc>
          <w:tcPr>
            <w:tcW w:w="2377" w:type="dxa"/>
          </w:tcPr>
          <w:p w:rsidR="0072250D" w:rsidRPr="001B6378" w:rsidRDefault="0072250D" w:rsidP="00A60961">
            <w:pPr>
              <w:jc w:val="center"/>
              <w:rPr>
                <w:sz w:val="20"/>
                <w:szCs w:val="20"/>
              </w:rPr>
            </w:pPr>
            <w:r w:rsidRPr="001B6378">
              <w:rPr>
                <w:sz w:val="20"/>
                <w:szCs w:val="20"/>
              </w:rPr>
              <w:t>Concepts</w:t>
            </w:r>
          </w:p>
        </w:tc>
        <w:tc>
          <w:tcPr>
            <w:tcW w:w="1697" w:type="dxa"/>
          </w:tcPr>
          <w:p w:rsidR="0072250D" w:rsidRPr="001B6378" w:rsidRDefault="0072250D" w:rsidP="00A60961">
            <w:pPr>
              <w:jc w:val="center"/>
              <w:rPr>
                <w:sz w:val="20"/>
                <w:szCs w:val="20"/>
              </w:rPr>
            </w:pPr>
            <w:r w:rsidRPr="001B6378">
              <w:rPr>
                <w:sz w:val="20"/>
                <w:szCs w:val="20"/>
              </w:rPr>
              <w:t>Skills</w:t>
            </w:r>
          </w:p>
        </w:tc>
        <w:tc>
          <w:tcPr>
            <w:tcW w:w="1829" w:type="dxa"/>
          </w:tcPr>
          <w:p w:rsidR="0072250D" w:rsidRPr="001B6378" w:rsidRDefault="0072250D" w:rsidP="00A60961">
            <w:pPr>
              <w:jc w:val="center"/>
              <w:rPr>
                <w:sz w:val="20"/>
                <w:szCs w:val="20"/>
              </w:rPr>
            </w:pPr>
            <w:r w:rsidRPr="001B6378">
              <w:rPr>
                <w:sz w:val="20"/>
                <w:szCs w:val="20"/>
              </w:rPr>
              <w:t>Concepts</w:t>
            </w:r>
          </w:p>
        </w:tc>
      </w:tr>
      <w:tr w:rsidR="00057B27" w:rsidTr="00CC6C67">
        <w:tc>
          <w:tcPr>
            <w:tcW w:w="1747" w:type="dxa"/>
          </w:tcPr>
          <w:p w:rsidR="00057B27" w:rsidRPr="006271D6" w:rsidRDefault="00057B27" w:rsidP="003740A7">
            <w:pPr>
              <w:jc w:val="center"/>
              <w:rPr>
                <w:sz w:val="21"/>
                <w:szCs w:val="21"/>
              </w:rPr>
            </w:pPr>
            <w:r w:rsidRPr="006271D6">
              <w:rPr>
                <w:sz w:val="21"/>
                <w:szCs w:val="21"/>
              </w:rPr>
              <w:t>Distinguish</w:t>
            </w:r>
          </w:p>
        </w:tc>
        <w:tc>
          <w:tcPr>
            <w:tcW w:w="1732" w:type="dxa"/>
          </w:tcPr>
          <w:p w:rsidR="00057B27" w:rsidRPr="006271D6" w:rsidRDefault="00057B27" w:rsidP="003740A7">
            <w:pPr>
              <w:jc w:val="center"/>
              <w:rPr>
                <w:sz w:val="21"/>
                <w:szCs w:val="21"/>
              </w:rPr>
            </w:pPr>
            <w:r w:rsidRPr="006271D6">
              <w:rPr>
                <w:sz w:val="21"/>
                <w:szCs w:val="21"/>
              </w:rPr>
              <w:t>Student’s own point of view from that of the author of the text</w:t>
            </w:r>
          </w:p>
        </w:tc>
        <w:tc>
          <w:tcPr>
            <w:tcW w:w="1893" w:type="dxa"/>
          </w:tcPr>
          <w:p w:rsidR="00057B27" w:rsidRPr="006271D6" w:rsidRDefault="00057B27" w:rsidP="003740A7">
            <w:pPr>
              <w:jc w:val="center"/>
              <w:rPr>
                <w:sz w:val="21"/>
                <w:szCs w:val="21"/>
              </w:rPr>
            </w:pPr>
            <w:r w:rsidRPr="006271D6">
              <w:rPr>
                <w:sz w:val="21"/>
                <w:szCs w:val="21"/>
              </w:rPr>
              <w:t>Compare</w:t>
            </w:r>
          </w:p>
        </w:tc>
        <w:tc>
          <w:tcPr>
            <w:tcW w:w="2377" w:type="dxa"/>
          </w:tcPr>
          <w:p w:rsidR="00057B27" w:rsidRPr="006271D6" w:rsidRDefault="00057B27" w:rsidP="003740A7">
            <w:pPr>
              <w:jc w:val="center"/>
              <w:rPr>
                <w:sz w:val="21"/>
                <w:szCs w:val="21"/>
              </w:rPr>
            </w:pPr>
            <w:r w:rsidRPr="006271D6">
              <w:rPr>
                <w:sz w:val="21"/>
                <w:szCs w:val="21"/>
              </w:rPr>
              <w:t>1</w:t>
            </w:r>
            <w:r w:rsidRPr="006271D6">
              <w:rPr>
                <w:sz w:val="21"/>
                <w:szCs w:val="21"/>
                <w:vertAlign w:val="superscript"/>
              </w:rPr>
              <w:t>st</w:t>
            </w:r>
            <w:r w:rsidRPr="006271D6">
              <w:rPr>
                <w:sz w:val="21"/>
                <w:szCs w:val="21"/>
              </w:rPr>
              <w:t>/2</w:t>
            </w:r>
            <w:r w:rsidRPr="006271D6">
              <w:rPr>
                <w:sz w:val="21"/>
                <w:szCs w:val="21"/>
                <w:vertAlign w:val="superscript"/>
              </w:rPr>
              <w:t>nd</w:t>
            </w:r>
            <w:r w:rsidRPr="006271D6">
              <w:rPr>
                <w:sz w:val="21"/>
                <w:szCs w:val="21"/>
              </w:rPr>
              <w:t xml:space="preserve"> hand account of same event/topic</w:t>
            </w:r>
          </w:p>
        </w:tc>
        <w:tc>
          <w:tcPr>
            <w:tcW w:w="1697" w:type="dxa"/>
          </w:tcPr>
          <w:p w:rsidR="00057B27" w:rsidRPr="006271D6" w:rsidRDefault="00057B27" w:rsidP="003740A7">
            <w:pPr>
              <w:jc w:val="center"/>
              <w:rPr>
                <w:sz w:val="21"/>
                <w:szCs w:val="21"/>
              </w:rPr>
            </w:pPr>
            <w:r w:rsidRPr="006271D6">
              <w:rPr>
                <w:sz w:val="21"/>
                <w:szCs w:val="21"/>
              </w:rPr>
              <w:t>Analyze</w:t>
            </w:r>
          </w:p>
        </w:tc>
        <w:tc>
          <w:tcPr>
            <w:tcW w:w="1829" w:type="dxa"/>
          </w:tcPr>
          <w:p w:rsidR="00057B27" w:rsidRPr="006271D6" w:rsidRDefault="00057B27" w:rsidP="003740A7">
            <w:pPr>
              <w:jc w:val="center"/>
              <w:rPr>
                <w:sz w:val="21"/>
                <w:szCs w:val="21"/>
              </w:rPr>
            </w:pPr>
            <w:r w:rsidRPr="006271D6">
              <w:rPr>
                <w:sz w:val="21"/>
                <w:szCs w:val="21"/>
              </w:rPr>
              <w:t>Multiple accounts of the same event or topic</w:t>
            </w:r>
          </w:p>
        </w:tc>
      </w:tr>
      <w:tr w:rsidR="00057B27" w:rsidTr="00CC6C67">
        <w:tc>
          <w:tcPr>
            <w:tcW w:w="1747" w:type="dxa"/>
          </w:tcPr>
          <w:p w:rsidR="00057B27" w:rsidRPr="006271D6" w:rsidRDefault="00057B27" w:rsidP="003740A7">
            <w:pPr>
              <w:jc w:val="center"/>
              <w:rPr>
                <w:sz w:val="21"/>
                <w:szCs w:val="21"/>
              </w:rPr>
            </w:pPr>
          </w:p>
        </w:tc>
        <w:tc>
          <w:tcPr>
            <w:tcW w:w="1732" w:type="dxa"/>
          </w:tcPr>
          <w:p w:rsidR="00057B27" w:rsidRPr="006271D6" w:rsidRDefault="00057B27" w:rsidP="003740A7">
            <w:pPr>
              <w:jc w:val="center"/>
              <w:rPr>
                <w:sz w:val="21"/>
                <w:szCs w:val="21"/>
              </w:rPr>
            </w:pPr>
          </w:p>
        </w:tc>
        <w:tc>
          <w:tcPr>
            <w:tcW w:w="1893" w:type="dxa"/>
          </w:tcPr>
          <w:p w:rsidR="00057B27" w:rsidRPr="006271D6" w:rsidRDefault="00057B27" w:rsidP="003740A7">
            <w:pPr>
              <w:jc w:val="center"/>
              <w:rPr>
                <w:sz w:val="21"/>
                <w:szCs w:val="21"/>
              </w:rPr>
            </w:pPr>
            <w:r w:rsidRPr="006271D6">
              <w:rPr>
                <w:sz w:val="21"/>
                <w:szCs w:val="21"/>
              </w:rPr>
              <w:t>Contrast</w:t>
            </w:r>
          </w:p>
        </w:tc>
        <w:tc>
          <w:tcPr>
            <w:tcW w:w="2377" w:type="dxa"/>
          </w:tcPr>
          <w:p w:rsidR="00057B27" w:rsidRPr="006271D6" w:rsidRDefault="00057B27" w:rsidP="003740A7">
            <w:pPr>
              <w:jc w:val="center"/>
              <w:rPr>
                <w:sz w:val="21"/>
                <w:szCs w:val="21"/>
              </w:rPr>
            </w:pPr>
            <w:r w:rsidRPr="006271D6">
              <w:rPr>
                <w:sz w:val="21"/>
                <w:szCs w:val="21"/>
              </w:rPr>
              <w:t>1</w:t>
            </w:r>
            <w:r w:rsidRPr="006271D6">
              <w:rPr>
                <w:sz w:val="21"/>
                <w:szCs w:val="21"/>
                <w:vertAlign w:val="superscript"/>
              </w:rPr>
              <w:t>st</w:t>
            </w:r>
            <w:r w:rsidRPr="006271D6">
              <w:rPr>
                <w:sz w:val="21"/>
                <w:szCs w:val="21"/>
              </w:rPr>
              <w:t>/2</w:t>
            </w:r>
            <w:r w:rsidRPr="006271D6">
              <w:rPr>
                <w:sz w:val="21"/>
                <w:szCs w:val="21"/>
                <w:vertAlign w:val="superscript"/>
              </w:rPr>
              <w:t>nd</w:t>
            </w:r>
            <w:r w:rsidRPr="006271D6">
              <w:rPr>
                <w:sz w:val="21"/>
                <w:szCs w:val="21"/>
              </w:rPr>
              <w:t xml:space="preserve"> hand account of same event/topic</w:t>
            </w:r>
          </w:p>
        </w:tc>
        <w:tc>
          <w:tcPr>
            <w:tcW w:w="1697" w:type="dxa"/>
          </w:tcPr>
          <w:p w:rsidR="00057B27" w:rsidRPr="006271D6" w:rsidRDefault="00057B27" w:rsidP="003740A7">
            <w:pPr>
              <w:jc w:val="center"/>
              <w:rPr>
                <w:sz w:val="21"/>
                <w:szCs w:val="21"/>
              </w:rPr>
            </w:pPr>
            <w:r w:rsidRPr="006271D6">
              <w:rPr>
                <w:sz w:val="21"/>
                <w:szCs w:val="21"/>
              </w:rPr>
              <w:t>Note</w:t>
            </w:r>
          </w:p>
        </w:tc>
        <w:tc>
          <w:tcPr>
            <w:tcW w:w="1829" w:type="dxa"/>
          </w:tcPr>
          <w:p w:rsidR="00057B27" w:rsidRPr="006271D6" w:rsidRDefault="00057B27" w:rsidP="003740A7">
            <w:pPr>
              <w:jc w:val="center"/>
              <w:rPr>
                <w:sz w:val="21"/>
                <w:szCs w:val="21"/>
              </w:rPr>
            </w:pPr>
            <w:r w:rsidRPr="006271D6">
              <w:rPr>
                <w:sz w:val="21"/>
                <w:szCs w:val="21"/>
              </w:rPr>
              <w:t>Important similarities and differences in the point of view they represent</w:t>
            </w:r>
          </w:p>
        </w:tc>
      </w:tr>
      <w:tr w:rsidR="00057B27" w:rsidTr="00CC6C67">
        <w:tc>
          <w:tcPr>
            <w:tcW w:w="1747" w:type="dxa"/>
          </w:tcPr>
          <w:p w:rsidR="00057B27" w:rsidRPr="006271D6" w:rsidRDefault="00057B27" w:rsidP="003740A7">
            <w:pPr>
              <w:jc w:val="center"/>
              <w:rPr>
                <w:sz w:val="21"/>
                <w:szCs w:val="21"/>
              </w:rPr>
            </w:pPr>
          </w:p>
        </w:tc>
        <w:tc>
          <w:tcPr>
            <w:tcW w:w="1732" w:type="dxa"/>
          </w:tcPr>
          <w:p w:rsidR="00057B27" w:rsidRPr="006271D6" w:rsidRDefault="00057B27" w:rsidP="003740A7">
            <w:pPr>
              <w:jc w:val="center"/>
              <w:rPr>
                <w:sz w:val="21"/>
                <w:szCs w:val="21"/>
              </w:rPr>
            </w:pPr>
          </w:p>
        </w:tc>
        <w:tc>
          <w:tcPr>
            <w:tcW w:w="1893" w:type="dxa"/>
          </w:tcPr>
          <w:p w:rsidR="00057B27" w:rsidRPr="006271D6" w:rsidRDefault="00057B27" w:rsidP="003740A7">
            <w:pPr>
              <w:jc w:val="center"/>
              <w:rPr>
                <w:sz w:val="21"/>
                <w:szCs w:val="21"/>
              </w:rPr>
            </w:pPr>
            <w:r w:rsidRPr="006271D6">
              <w:rPr>
                <w:sz w:val="21"/>
                <w:szCs w:val="21"/>
              </w:rPr>
              <w:t>Describe</w:t>
            </w:r>
          </w:p>
        </w:tc>
        <w:tc>
          <w:tcPr>
            <w:tcW w:w="2377" w:type="dxa"/>
          </w:tcPr>
          <w:p w:rsidR="00057B27" w:rsidRPr="006271D6" w:rsidRDefault="00057B27" w:rsidP="003740A7">
            <w:pPr>
              <w:jc w:val="center"/>
              <w:rPr>
                <w:sz w:val="21"/>
                <w:szCs w:val="21"/>
              </w:rPr>
            </w:pPr>
            <w:r w:rsidRPr="006271D6">
              <w:rPr>
                <w:sz w:val="21"/>
                <w:szCs w:val="21"/>
              </w:rPr>
              <w:t>Different focus and information in text</w:t>
            </w:r>
          </w:p>
        </w:tc>
        <w:tc>
          <w:tcPr>
            <w:tcW w:w="1697" w:type="dxa"/>
          </w:tcPr>
          <w:p w:rsidR="00057B27" w:rsidRPr="006271D6" w:rsidRDefault="00057B27" w:rsidP="003740A7">
            <w:pPr>
              <w:jc w:val="center"/>
              <w:rPr>
                <w:sz w:val="21"/>
                <w:szCs w:val="21"/>
              </w:rPr>
            </w:pPr>
          </w:p>
        </w:tc>
        <w:tc>
          <w:tcPr>
            <w:tcW w:w="1829" w:type="dxa"/>
          </w:tcPr>
          <w:p w:rsidR="00057B27" w:rsidRPr="006271D6" w:rsidRDefault="00057B27" w:rsidP="003740A7">
            <w:pPr>
              <w:jc w:val="center"/>
              <w:rPr>
                <w:sz w:val="21"/>
                <w:szCs w:val="21"/>
              </w:rPr>
            </w:pPr>
          </w:p>
        </w:tc>
      </w:tr>
    </w:tbl>
    <w:p w:rsidR="00F824EF" w:rsidRPr="000C3734" w:rsidRDefault="00F824EF" w:rsidP="00F824EF">
      <w:pPr>
        <w:jc w:val="center"/>
        <w:rPr>
          <w:sz w:val="16"/>
          <w:szCs w:val="16"/>
        </w:rP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RPr="001B6378" w:rsidTr="00D15D16">
        <w:tc>
          <w:tcPr>
            <w:tcW w:w="1817" w:type="dxa"/>
            <w:tcBorders>
              <w:bottom w:val="single" w:sz="4" w:space="0" w:color="auto"/>
            </w:tcBorders>
            <w:shd w:val="clear" w:color="auto" w:fill="BFBFBF" w:themeFill="background1" w:themeFillShade="BF"/>
          </w:tcPr>
          <w:p w:rsidR="0072250D" w:rsidRPr="001B6378" w:rsidRDefault="006E30D0" w:rsidP="00A60961">
            <w:pPr>
              <w:jc w:val="center"/>
              <w:rPr>
                <w:sz w:val="20"/>
                <w:szCs w:val="20"/>
              </w:rPr>
            </w:pPr>
            <w:r w:rsidRPr="001B6378">
              <w:rPr>
                <w:sz w:val="20"/>
                <w:szCs w:val="20"/>
              </w:rPr>
              <w:t xml:space="preserve">Standard </w:t>
            </w:r>
            <w:r w:rsidR="00AA5963" w:rsidRPr="001B6378">
              <w:rPr>
                <w:sz w:val="20"/>
                <w:szCs w:val="20"/>
              </w:rPr>
              <w:t>2</w:t>
            </w:r>
            <w:r w:rsidR="0072250D" w:rsidRPr="001B6378">
              <w:rPr>
                <w:sz w:val="20"/>
                <w:szCs w:val="20"/>
              </w:rPr>
              <w:t>:</w:t>
            </w:r>
          </w:p>
        </w:tc>
        <w:tc>
          <w:tcPr>
            <w:tcW w:w="9458" w:type="dxa"/>
            <w:gridSpan w:val="5"/>
            <w:tcBorders>
              <w:bottom w:val="single" w:sz="4" w:space="0" w:color="auto"/>
            </w:tcBorders>
          </w:tcPr>
          <w:p w:rsidR="0072250D" w:rsidRPr="001B6378" w:rsidRDefault="00057B27" w:rsidP="000207D5">
            <w:pPr>
              <w:rPr>
                <w:sz w:val="20"/>
                <w:szCs w:val="20"/>
              </w:rPr>
            </w:pPr>
            <w:r w:rsidRPr="006271D6">
              <w:rPr>
                <w:b/>
                <w:bCs/>
                <w:sz w:val="20"/>
                <w:szCs w:val="20"/>
                <w:u w:val="single"/>
              </w:rPr>
              <w:t>RI.4.8</w:t>
            </w:r>
            <w:r w:rsidRPr="006271D6">
              <w:rPr>
                <w:sz w:val="20"/>
                <w:szCs w:val="20"/>
              </w:rPr>
              <w:t>-Explain how an author uses reasons and evidence to support particular points in a text</w:t>
            </w:r>
          </w:p>
        </w:tc>
      </w:tr>
      <w:tr w:rsidR="0072250D" w:rsidRPr="001B6378" w:rsidTr="00D15D16">
        <w:tc>
          <w:tcPr>
            <w:tcW w:w="3616" w:type="dxa"/>
            <w:gridSpan w:val="2"/>
            <w:shd w:val="clear" w:color="auto" w:fill="BFBFBF" w:themeFill="background1" w:themeFillShade="BF"/>
          </w:tcPr>
          <w:p w:rsidR="0072250D" w:rsidRPr="001B6378" w:rsidRDefault="0072250D" w:rsidP="00A60961">
            <w:pPr>
              <w:jc w:val="center"/>
              <w:rPr>
                <w:sz w:val="20"/>
                <w:szCs w:val="20"/>
              </w:rPr>
            </w:pPr>
            <w:r w:rsidRPr="001B6378">
              <w:rPr>
                <w:sz w:val="20"/>
                <w:szCs w:val="20"/>
              </w:rPr>
              <w:t>Previous Grade</w:t>
            </w:r>
          </w:p>
        </w:tc>
        <w:tc>
          <w:tcPr>
            <w:tcW w:w="3955" w:type="dxa"/>
            <w:gridSpan w:val="2"/>
            <w:shd w:val="clear" w:color="auto" w:fill="BFBFBF" w:themeFill="background1" w:themeFillShade="BF"/>
          </w:tcPr>
          <w:p w:rsidR="0072250D" w:rsidRPr="001B6378" w:rsidRDefault="0072250D" w:rsidP="00A60961">
            <w:pPr>
              <w:jc w:val="center"/>
              <w:rPr>
                <w:sz w:val="20"/>
                <w:szCs w:val="20"/>
              </w:rPr>
            </w:pPr>
            <w:r w:rsidRPr="001B6378">
              <w:rPr>
                <w:sz w:val="20"/>
                <w:szCs w:val="20"/>
              </w:rPr>
              <w:t>Current Grade</w:t>
            </w:r>
          </w:p>
        </w:tc>
        <w:tc>
          <w:tcPr>
            <w:tcW w:w="3704" w:type="dxa"/>
            <w:gridSpan w:val="2"/>
            <w:shd w:val="clear" w:color="auto" w:fill="BFBFBF" w:themeFill="background1" w:themeFillShade="BF"/>
          </w:tcPr>
          <w:p w:rsidR="0072250D" w:rsidRPr="001B6378" w:rsidRDefault="0072250D" w:rsidP="00A60961">
            <w:pPr>
              <w:jc w:val="center"/>
              <w:rPr>
                <w:sz w:val="20"/>
                <w:szCs w:val="20"/>
              </w:rPr>
            </w:pPr>
            <w:r w:rsidRPr="001B6378">
              <w:rPr>
                <w:sz w:val="20"/>
                <w:szCs w:val="20"/>
              </w:rPr>
              <w:t>Next Grade</w:t>
            </w:r>
          </w:p>
        </w:tc>
      </w:tr>
      <w:tr w:rsidR="0072250D" w:rsidRPr="001B6378" w:rsidTr="00D15D16">
        <w:tc>
          <w:tcPr>
            <w:tcW w:w="1817" w:type="dxa"/>
          </w:tcPr>
          <w:p w:rsidR="0072250D" w:rsidRPr="001B6378" w:rsidRDefault="0072250D" w:rsidP="00A60961">
            <w:pPr>
              <w:jc w:val="center"/>
              <w:rPr>
                <w:sz w:val="20"/>
                <w:szCs w:val="20"/>
              </w:rPr>
            </w:pPr>
            <w:r w:rsidRPr="001B6378">
              <w:rPr>
                <w:sz w:val="20"/>
                <w:szCs w:val="20"/>
              </w:rPr>
              <w:t>Skills</w:t>
            </w:r>
          </w:p>
        </w:tc>
        <w:tc>
          <w:tcPr>
            <w:tcW w:w="1799" w:type="dxa"/>
          </w:tcPr>
          <w:p w:rsidR="0072250D" w:rsidRPr="001B6378" w:rsidRDefault="0072250D" w:rsidP="00A60961">
            <w:pPr>
              <w:jc w:val="center"/>
              <w:rPr>
                <w:sz w:val="20"/>
                <w:szCs w:val="20"/>
              </w:rPr>
            </w:pPr>
            <w:r w:rsidRPr="001B6378">
              <w:rPr>
                <w:sz w:val="20"/>
                <w:szCs w:val="20"/>
              </w:rPr>
              <w:t>Concepts</w:t>
            </w:r>
          </w:p>
        </w:tc>
        <w:tc>
          <w:tcPr>
            <w:tcW w:w="1977" w:type="dxa"/>
          </w:tcPr>
          <w:p w:rsidR="0072250D" w:rsidRPr="001B6378" w:rsidRDefault="0072250D" w:rsidP="00A60961">
            <w:pPr>
              <w:jc w:val="center"/>
              <w:rPr>
                <w:sz w:val="20"/>
                <w:szCs w:val="20"/>
              </w:rPr>
            </w:pPr>
            <w:r w:rsidRPr="001B6378">
              <w:rPr>
                <w:sz w:val="20"/>
                <w:szCs w:val="20"/>
              </w:rPr>
              <w:t>Skills</w:t>
            </w:r>
          </w:p>
        </w:tc>
        <w:tc>
          <w:tcPr>
            <w:tcW w:w="1978" w:type="dxa"/>
          </w:tcPr>
          <w:p w:rsidR="0072250D" w:rsidRPr="001B6378" w:rsidRDefault="0072250D" w:rsidP="00A60961">
            <w:pPr>
              <w:jc w:val="center"/>
              <w:rPr>
                <w:sz w:val="20"/>
                <w:szCs w:val="20"/>
              </w:rPr>
            </w:pPr>
            <w:r w:rsidRPr="001B6378">
              <w:rPr>
                <w:sz w:val="20"/>
                <w:szCs w:val="20"/>
              </w:rPr>
              <w:t>Concepts</w:t>
            </w:r>
          </w:p>
        </w:tc>
        <w:tc>
          <w:tcPr>
            <w:tcW w:w="1798" w:type="dxa"/>
          </w:tcPr>
          <w:p w:rsidR="0072250D" w:rsidRPr="001B6378" w:rsidRDefault="0072250D" w:rsidP="00A60961">
            <w:pPr>
              <w:jc w:val="center"/>
              <w:rPr>
                <w:sz w:val="20"/>
                <w:szCs w:val="20"/>
              </w:rPr>
            </w:pPr>
            <w:r w:rsidRPr="001B6378">
              <w:rPr>
                <w:sz w:val="20"/>
                <w:szCs w:val="20"/>
              </w:rPr>
              <w:t>Skills</w:t>
            </w:r>
          </w:p>
        </w:tc>
        <w:tc>
          <w:tcPr>
            <w:tcW w:w="1906" w:type="dxa"/>
          </w:tcPr>
          <w:p w:rsidR="0072250D" w:rsidRPr="001B6378" w:rsidRDefault="0072250D" w:rsidP="00A60961">
            <w:pPr>
              <w:jc w:val="center"/>
              <w:rPr>
                <w:sz w:val="20"/>
                <w:szCs w:val="20"/>
              </w:rPr>
            </w:pPr>
            <w:r w:rsidRPr="001B6378">
              <w:rPr>
                <w:sz w:val="20"/>
                <w:szCs w:val="20"/>
              </w:rPr>
              <w:t>Concepts</w:t>
            </w:r>
          </w:p>
        </w:tc>
      </w:tr>
      <w:tr w:rsidR="00057B27" w:rsidRPr="001B6378" w:rsidTr="00D15D16">
        <w:tc>
          <w:tcPr>
            <w:tcW w:w="1817" w:type="dxa"/>
          </w:tcPr>
          <w:p w:rsidR="00057B27" w:rsidRPr="006271D6" w:rsidRDefault="00057B27" w:rsidP="003740A7">
            <w:pPr>
              <w:jc w:val="center"/>
              <w:rPr>
                <w:sz w:val="20"/>
                <w:szCs w:val="20"/>
              </w:rPr>
            </w:pPr>
            <w:r w:rsidRPr="006271D6">
              <w:rPr>
                <w:sz w:val="20"/>
                <w:szCs w:val="20"/>
              </w:rPr>
              <w:t>Describe</w:t>
            </w:r>
          </w:p>
        </w:tc>
        <w:tc>
          <w:tcPr>
            <w:tcW w:w="1799" w:type="dxa"/>
          </w:tcPr>
          <w:p w:rsidR="00057B27" w:rsidRPr="006271D6" w:rsidRDefault="00057B27" w:rsidP="003740A7">
            <w:pPr>
              <w:rPr>
                <w:sz w:val="20"/>
                <w:szCs w:val="20"/>
              </w:rPr>
            </w:pPr>
            <w:r w:rsidRPr="006271D6">
              <w:rPr>
                <w:sz w:val="20"/>
                <w:szCs w:val="20"/>
              </w:rPr>
              <w:t>Connections between particular sentences and paragraphs in a text</w:t>
            </w:r>
          </w:p>
        </w:tc>
        <w:tc>
          <w:tcPr>
            <w:tcW w:w="1977" w:type="dxa"/>
          </w:tcPr>
          <w:p w:rsidR="00057B27" w:rsidRPr="006271D6" w:rsidRDefault="00057B27" w:rsidP="003740A7">
            <w:pPr>
              <w:jc w:val="center"/>
              <w:rPr>
                <w:sz w:val="20"/>
                <w:szCs w:val="20"/>
              </w:rPr>
            </w:pPr>
            <w:r w:rsidRPr="006271D6">
              <w:rPr>
                <w:sz w:val="20"/>
                <w:szCs w:val="20"/>
              </w:rPr>
              <w:t>Explain</w:t>
            </w:r>
          </w:p>
        </w:tc>
        <w:tc>
          <w:tcPr>
            <w:tcW w:w="1978" w:type="dxa"/>
          </w:tcPr>
          <w:p w:rsidR="00057B27" w:rsidRPr="006271D6" w:rsidRDefault="00057B27" w:rsidP="003740A7">
            <w:pPr>
              <w:rPr>
                <w:sz w:val="20"/>
                <w:szCs w:val="20"/>
              </w:rPr>
            </w:pPr>
            <w:r w:rsidRPr="006271D6">
              <w:rPr>
                <w:sz w:val="20"/>
                <w:szCs w:val="20"/>
              </w:rPr>
              <w:t>How author uses reasons and evidence</w:t>
            </w:r>
          </w:p>
        </w:tc>
        <w:tc>
          <w:tcPr>
            <w:tcW w:w="1798" w:type="dxa"/>
          </w:tcPr>
          <w:p w:rsidR="00057B27" w:rsidRPr="006271D6" w:rsidRDefault="00057B27" w:rsidP="003740A7">
            <w:pPr>
              <w:jc w:val="center"/>
              <w:rPr>
                <w:sz w:val="20"/>
                <w:szCs w:val="20"/>
              </w:rPr>
            </w:pPr>
            <w:r w:rsidRPr="006271D6">
              <w:rPr>
                <w:sz w:val="20"/>
                <w:szCs w:val="20"/>
              </w:rPr>
              <w:t>Explain</w:t>
            </w:r>
          </w:p>
        </w:tc>
        <w:tc>
          <w:tcPr>
            <w:tcW w:w="1906" w:type="dxa"/>
          </w:tcPr>
          <w:p w:rsidR="00057B27" w:rsidRPr="006271D6" w:rsidRDefault="00057B27" w:rsidP="003740A7">
            <w:pPr>
              <w:rPr>
                <w:sz w:val="20"/>
                <w:szCs w:val="20"/>
              </w:rPr>
            </w:pPr>
            <w:r w:rsidRPr="006271D6">
              <w:rPr>
                <w:sz w:val="20"/>
                <w:szCs w:val="20"/>
              </w:rPr>
              <w:t xml:space="preserve">How an author uses reasons and evidence to support particular points in a text </w:t>
            </w:r>
          </w:p>
        </w:tc>
      </w:tr>
      <w:tr w:rsidR="00057B27" w:rsidRPr="001B6378" w:rsidTr="00D15D16">
        <w:tc>
          <w:tcPr>
            <w:tcW w:w="1817" w:type="dxa"/>
          </w:tcPr>
          <w:p w:rsidR="00057B27" w:rsidRPr="006271D6" w:rsidRDefault="00057B27" w:rsidP="003740A7">
            <w:pPr>
              <w:jc w:val="center"/>
              <w:rPr>
                <w:sz w:val="20"/>
                <w:szCs w:val="20"/>
              </w:rPr>
            </w:pPr>
          </w:p>
        </w:tc>
        <w:tc>
          <w:tcPr>
            <w:tcW w:w="1799" w:type="dxa"/>
          </w:tcPr>
          <w:p w:rsidR="00057B27" w:rsidRPr="006271D6" w:rsidRDefault="00057B27" w:rsidP="003740A7">
            <w:pPr>
              <w:jc w:val="center"/>
              <w:rPr>
                <w:sz w:val="20"/>
                <w:szCs w:val="20"/>
              </w:rPr>
            </w:pPr>
          </w:p>
        </w:tc>
        <w:tc>
          <w:tcPr>
            <w:tcW w:w="1977" w:type="dxa"/>
          </w:tcPr>
          <w:p w:rsidR="00057B27" w:rsidRPr="006271D6" w:rsidRDefault="00057B27" w:rsidP="003740A7">
            <w:pPr>
              <w:jc w:val="center"/>
              <w:rPr>
                <w:sz w:val="20"/>
                <w:szCs w:val="20"/>
              </w:rPr>
            </w:pPr>
            <w:r w:rsidRPr="006271D6">
              <w:rPr>
                <w:sz w:val="20"/>
                <w:szCs w:val="20"/>
              </w:rPr>
              <w:t>Support</w:t>
            </w:r>
          </w:p>
        </w:tc>
        <w:tc>
          <w:tcPr>
            <w:tcW w:w="1978" w:type="dxa"/>
          </w:tcPr>
          <w:p w:rsidR="00057B27" w:rsidRPr="006271D6" w:rsidRDefault="00057B27" w:rsidP="003740A7">
            <w:pPr>
              <w:jc w:val="center"/>
              <w:rPr>
                <w:sz w:val="20"/>
                <w:szCs w:val="20"/>
              </w:rPr>
            </w:pPr>
            <w:r w:rsidRPr="006271D6">
              <w:rPr>
                <w:sz w:val="20"/>
                <w:szCs w:val="20"/>
              </w:rPr>
              <w:t>Points in text</w:t>
            </w:r>
          </w:p>
        </w:tc>
        <w:tc>
          <w:tcPr>
            <w:tcW w:w="1798" w:type="dxa"/>
          </w:tcPr>
          <w:p w:rsidR="00057B27" w:rsidRPr="006271D6" w:rsidRDefault="00057B27" w:rsidP="003740A7">
            <w:pPr>
              <w:jc w:val="center"/>
              <w:rPr>
                <w:sz w:val="20"/>
                <w:szCs w:val="20"/>
              </w:rPr>
            </w:pPr>
            <w:r w:rsidRPr="006271D6">
              <w:rPr>
                <w:sz w:val="20"/>
                <w:szCs w:val="20"/>
              </w:rPr>
              <w:t>Identify</w:t>
            </w:r>
          </w:p>
        </w:tc>
        <w:tc>
          <w:tcPr>
            <w:tcW w:w="1906" w:type="dxa"/>
          </w:tcPr>
          <w:p w:rsidR="00057B27" w:rsidRPr="006271D6" w:rsidRDefault="00057B27" w:rsidP="003740A7">
            <w:pPr>
              <w:rPr>
                <w:sz w:val="20"/>
                <w:szCs w:val="20"/>
              </w:rPr>
            </w:pPr>
            <w:r w:rsidRPr="006271D6">
              <w:rPr>
                <w:sz w:val="20"/>
                <w:szCs w:val="20"/>
              </w:rPr>
              <w:t>Which reasons and evidence support which points</w:t>
            </w:r>
          </w:p>
        </w:tc>
      </w:tr>
    </w:tbl>
    <w:p w:rsidR="000C3734" w:rsidRDefault="000C3734"/>
    <w:tbl>
      <w:tblPr>
        <w:tblStyle w:val="TableGrid"/>
        <w:tblW w:w="0" w:type="auto"/>
        <w:tblLook w:val="04A0" w:firstRow="1" w:lastRow="0" w:firstColumn="1" w:lastColumn="0" w:noHBand="0" w:noVBand="1"/>
      </w:tblPr>
      <w:tblGrid>
        <w:gridCol w:w="1817"/>
        <w:gridCol w:w="1799"/>
        <w:gridCol w:w="1532"/>
        <w:gridCol w:w="2423"/>
        <w:gridCol w:w="1798"/>
        <w:gridCol w:w="1906"/>
      </w:tblGrid>
      <w:tr w:rsidR="0072250D" w:rsidTr="00D15D16">
        <w:tc>
          <w:tcPr>
            <w:tcW w:w="1817" w:type="dxa"/>
            <w:tcBorders>
              <w:bottom w:val="single" w:sz="4" w:space="0" w:color="auto"/>
            </w:tcBorders>
            <w:shd w:val="clear" w:color="auto" w:fill="BFBFBF" w:themeFill="background1" w:themeFillShade="BF"/>
          </w:tcPr>
          <w:p w:rsidR="0072250D" w:rsidRPr="001B6378" w:rsidRDefault="006E30D0" w:rsidP="00A60961">
            <w:pPr>
              <w:jc w:val="center"/>
              <w:rPr>
                <w:sz w:val="20"/>
                <w:szCs w:val="20"/>
              </w:rPr>
            </w:pPr>
            <w:r w:rsidRPr="001B6378">
              <w:rPr>
                <w:sz w:val="20"/>
                <w:szCs w:val="20"/>
              </w:rPr>
              <w:t xml:space="preserve">Standard </w:t>
            </w:r>
            <w:r w:rsidR="00AA5963" w:rsidRPr="001B6378">
              <w:rPr>
                <w:sz w:val="20"/>
                <w:szCs w:val="20"/>
              </w:rPr>
              <w:t>3</w:t>
            </w:r>
            <w:r w:rsidR="0072250D" w:rsidRPr="001B6378">
              <w:rPr>
                <w:sz w:val="20"/>
                <w:szCs w:val="20"/>
              </w:rPr>
              <w:t>:</w:t>
            </w:r>
          </w:p>
        </w:tc>
        <w:tc>
          <w:tcPr>
            <w:tcW w:w="9458" w:type="dxa"/>
            <w:gridSpan w:val="5"/>
            <w:tcBorders>
              <w:bottom w:val="single" w:sz="4" w:space="0" w:color="auto"/>
            </w:tcBorders>
          </w:tcPr>
          <w:p w:rsidR="000C446D" w:rsidRPr="001B6378" w:rsidRDefault="00D15D16" w:rsidP="000C446D">
            <w:pPr>
              <w:jc w:val="center"/>
              <w:rPr>
                <w:sz w:val="20"/>
                <w:szCs w:val="20"/>
              </w:rPr>
            </w:pPr>
            <w:r w:rsidRPr="001B6378">
              <w:rPr>
                <w:b/>
                <w:sz w:val="20"/>
                <w:szCs w:val="20"/>
              </w:rPr>
              <w:t>W.4.1</w:t>
            </w:r>
            <w:r w:rsidRPr="001B6378">
              <w:rPr>
                <w:sz w:val="20"/>
                <w:szCs w:val="20"/>
              </w:rPr>
              <w:t xml:space="preserve"> </w:t>
            </w:r>
            <w:r w:rsidR="000C446D" w:rsidRPr="001B6378">
              <w:rPr>
                <w:sz w:val="20"/>
                <w:szCs w:val="20"/>
              </w:rPr>
              <w:t>Write opinion pieces on topics or texts, supporting a point of view with reasons and information.</w:t>
            </w:r>
          </w:p>
          <w:p w:rsidR="000C446D" w:rsidRPr="001B6378" w:rsidRDefault="000C446D" w:rsidP="000C446D">
            <w:pPr>
              <w:rPr>
                <w:sz w:val="20"/>
                <w:szCs w:val="20"/>
              </w:rPr>
            </w:pPr>
            <w:r w:rsidRPr="001B6378">
              <w:rPr>
                <w:sz w:val="20"/>
                <w:szCs w:val="20"/>
              </w:rPr>
              <w:t>(a) Introduce a topic or text clearly, state an opinion, and create an organizational structure in which related ideas are grouped to support the writer’s purpose.</w:t>
            </w:r>
          </w:p>
          <w:p w:rsidR="000C446D" w:rsidRPr="001B6378" w:rsidRDefault="000C446D" w:rsidP="000C446D">
            <w:pPr>
              <w:rPr>
                <w:sz w:val="20"/>
                <w:szCs w:val="20"/>
              </w:rPr>
            </w:pPr>
            <w:r w:rsidRPr="001B6378">
              <w:rPr>
                <w:sz w:val="20"/>
                <w:szCs w:val="20"/>
              </w:rPr>
              <w:t>(b) Provide reasons that are supported by facts and details.</w:t>
            </w:r>
          </w:p>
          <w:p w:rsidR="000C446D" w:rsidRPr="001B6378" w:rsidRDefault="000C446D" w:rsidP="000C446D">
            <w:pPr>
              <w:tabs>
                <w:tab w:val="center" w:pos="4621"/>
                <w:tab w:val="left" w:pos="7515"/>
              </w:tabs>
              <w:rPr>
                <w:sz w:val="20"/>
                <w:szCs w:val="20"/>
              </w:rPr>
            </w:pPr>
            <w:r w:rsidRPr="001B6378">
              <w:rPr>
                <w:sz w:val="20"/>
                <w:szCs w:val="20"/>
              </w:rPr>
              <w:t>(</w:t>
            </w:r>
            <w:r w:rsidR="00844F37" w:rsidRPr="001B6378">
              <w:rPr>
                <w:sz w:val="20"/>
                <w:szCs w:val="20"/>
              </w:rPr>
              <w:t>c)</w:t>
            </w:r>
            <w:r w:rsidRPr="001B6378">
              <w:rPr>
                <w:sz w:val="20"/>
                <w:szCs w:val="20"/>
              </w:rPr>
              <w:t xml:space="preserve"> Link opinion and reasons using words and phrases.</w:t>
            </w:r>
            <w:r w:rsidRPr="001B6378">
              <w:rPr>
                <w:sz w:val="20"/>
                <w:szCs w:val="20"/>
              </w:rPr>
              <w:tab/>
            </w:r>
          </w:p>
          <w:p w:rsidR="0072250D" w:rsidRPr="001B6378" w:rsidRDefault="000C446D" w:rsidP="000C446D">
            <w:pPr>
              <w:rPr>
                <w:sz w:val="20"/>
                <w:szCs w:val="20"/>
              </w:rPr>
            </w:pPr>
            <w:r w:rsidRPr="001B6378">
              <w:rPr>
                <w:sz w:val="20"/>
                <w:szCs w:val="20"/>
              </w:rPr>
              <w:t>(d) Provide a concluding statement or section related to the opinion presented.</w:t>
            </w:r>
          </w:p>
        </w:tc>
      </w:tr>
      <w:tr w:rsidR="0072250D" w:rsidTr="00D15D16">
        <w:tc>
          <w:tcPr>
            <w:tcW w:w="3616" w:type="dxa"/>
            <w:gridSpan w:val="2"/>
            <w:shd w:val="clear" w:color="auto" w:fill="BFBFBF" w:themeFill="background1" w:themeFillShade="BF"/>
          </w:tcPr>
          <w:p w:rsidR="0072250D" w:rsidRDefault="0072250D" w:rsidP="00A60961">
            <w:pPr>
              <w:jc w:val="center"/>
            </w:pPr>
            <w:r>
              <w:t>Previous Grade</w:t>
            </w:r>
          </w:p>
        </w:tc>
        <w:tc>
          <w:tcPr>
            <w:tcW w:w="3955" w:type="dxa"/>
            <w:gridSpan w:val="2"/>
            <w:shd w:val="clear" w:color="auto" w:fill="BFBFBF" w:themeFill="background1" w:themeFillShade="BF"/>
          </w:tcPr>
          <w:p w:rsidR="0072250D" w:rsidRDefault="0072250D" w:rsidP="00A60961">
            <w:pPr>
              <w:jc w:val="center"/>
            </w:pPr>
            <w:r>
              <w:t>Current Grade</w:t>
            </w:r>
          </w:p>
        </w:tc>
        <w:tc>
          <w:tcPr>
            <w:tcW w:w="3704" w:type="dxa"/>
            <w:gridSpan w:val="2"/>
            <w:shd w:val="clear" w:color="auto" w:fill="BFBFBF" w:themeFill="background1" w:themeFillShade="BF"/>
          </w:tcPr>
          <w:p w:rsidR="0072250D" w:rsidRDefault="0072250D" w:rsidP="00A60961">
            <w:pPr>
              <w:jc w:val="center"/>
            </w:pPr>
            <w:r>
              <w:t>Next Grade</w:t>
            </w:r>
          </w:p>
        </w:tc>
      </w:tr>
      <w:tr w:rsidR="0072250D" w:rsidTr="000C3734">
        <w:tc>
          <w:tcPr>
            <w:tcW w:w="1817" w:type="dxa"/>
          </w:tcPr>
          <w:p w:rsidR="0072250D" w:rsidRDefault="0072250D" w:rsidP="00A60961">
            <w:pPr>
              <w:jc w:val="center"/>
            </w:pPr>
            <w:r>
              <w:t>Skills</w:t>
            </w:r>
          </w:p>
        </w:tc>
        <w:tc>
          <w:tcPr>
            <w:tcW w:w="1799" w:type="dxa"/>
          </w:tcPr>
          <w:p w:rsidR="0072250D" w:rsidRDefault="0072250D" w:rsidP="00A60961">
            <w:pPr>
              <w:jc w:val="center"/>
            </w:pPr>
            <w:r>
              <w:t>Concepts</w:t>
            </w:r>
          </w:p>
        </w:tc>
        <w:tc>
          <w:tcPr>
            <w:tcW w:w="1532" w:type="dxa"/>
          </w:tcPr>
          <w:p w:rsidR="0072250D" w:rsidRDefault="0072250D" w:rsidP="00A60961">
            <w:pPr>
              <w:jc w:val="center"/>
            </w:pPr>
            <w:r>
              <w:t>Skills</w:t>
            </w:r>
          </w:p>
        </w:tc>
        <w:tc>
          <w:tcPr>
            <w:tcW w:w="2423" w:type="dxa"/>
          </w:tcPr>
          <w:p w:rsidR="0072250D" w:rsidRDefault="0072250D" w:rsidP="00A60961">
            <w:pPr>
              <w:jc w:val="center"/>
            </w:pPr>
            <w:r>
              <w:t>Concepts</w:t>
            </w:r>
          </w:p>
        </w:tc>
        <w:tc>
          <w:tcPr>
            <w:tcW w:w="1798" w:type="dxa"/>
          </w:tcPr>
          <w:p w:rsidR="0072250D" w:rsidRDefault="0072250D" w:rsidP="00A60961">
            <w:pPr>
              <w:jc w:val="center"/>
            </w:pPr>
            <w:r>
              <w:t>Skills</w:t>
            </w:r>
          </w:p>
        </w:tc>
        <w:tc>
          <w:tcPr>
            <w:tcW w:w="1906" w:type="dxa"/>
          </w:tcPr>
          <w:p w:rsidR="0072250D" w:rsidRDefault="0072250D" w:rsidP="00A60961">
            <w:pPr>
              <w:jc w:val="center"/>
            </w:pPr>
            <w:r>
              <w:t>Concepts</w:t>
            </w:r>
          </w:p>
        </w:tc>
      </w:tr>
      <w:tr w:rsidR="00CC6C67" w:rsidTr="000C3734">
        <w:tc>
          <w:tcPr>
            <w:tcW w:w="1817" w:type="dxa"/>
          </w:tcPr>
          <w:p w:rsidR="00CC6C67" w:rsidRDefault="00CC6C67" w:rsidP="001B6378">
            <w:pPr>
              <w:jc w:val="center"/>
            </w:pPr>
            <w:r>
              <w:t>Write</w:t>
            </w:r>
          </w:p>
        </w:tc>
        <w:tc>
          <w:tcPr>
            <w:tcW w:w="1799" w:type="dxa"/>
          </w:tcPr>
          <w:p w:rsidR="00CC6C67" w:rsidRDefault="00CC6C67" w:rsidP="001B6378">
            <w:pPr>
              <w:jc w:val="center"/>
            </w:pPr>
            <w:r>
              <w:t>An opinion on topics or text</w:t>
            </w:r>
          </w:p>
        </w:tc>
        <w:tc>
          <w:tcPr>
            <w:tcW w:w="1532" w:type="dxa"/>
          </w:tcPr>
          <w:p w:rsidR="00CC6C67" w:rsidRDefault="00CC6C67" w:rsidP="001B6378">
            <w:pPr>
              <w:jc w:val="center"/>
            </w:pPr>
            <w:r>
              <w:t>Write</w:t>
            </w:r>
          </w:p>
        </w:tc>
        <w:tc>
          <w:tcPr>
            <w:tcW w:w="2423" w:type="dxa"/>
          </w:tcPr>
          <w:p w:rsidR="00CC6C67" w:rsidRDefault="00CC6C67" w:rsidP="001B6378">
            <w:pPr>
              <w:jc w:val="center"/>
            </w:pPr>
            <w:r w:rsidRPr="00D82156">
              <w:t>Opinion piece on topic or text</w:t>
            </w:r>
          </w:p>
        </w:tc>
        <w:tc>
          <w:tcPr>
            <w:tcW w:w="1798" w:type="dxa"/>
          </w:tcPr>
          <w:p w:rsidR="00CC6C67" w:rsidRDefault="00CC6C67" w:rsidP="001B6378">
            <w:pPr>
              <w:jc w:val="center"/>
            </w:pPr>
            <w:r>
              <w:t>Write</w:t>
            </w:r>
          </w:p>
        </w:tc>
        <w:tc>
          <w:tcPr>
            <w:tcW w:w="1906" w:type="dxa"/>
          </w:tcPr>
          <w:p w:rsidR="00CC6C67" w:rsidRDefault="00CC6C67" w:rsidP="001B6378">
            <w:pPr>
              <w:jc w:val="center"/>
            </w:pPr>
            <w:r w:rsidRPr="004800E7">
              <w:t>Opinion piece on topic or text</w:t>
            </w:r>
          </w:p>
        </w:tc>
      </w:tr>
      <w:tr w:rsidR="00CC6C67" w:rsidTr="000C3734">
        <w:tc>
          <w:tcPr>
            <w:tcW w:w="1817" w:type="dxa"/>
          </w:tcPr>
          <w:p w:rsidR="00CC6C67" w:rsidRDefault="00CC6C67" w:rsidP="001B6378">
            <w:pPr>
              <w:jc w:val="center"/>
            </w:pPr>
            <w:r>
              <w:t>Support</w:t>
            </w:r>
          </w:p>
        </w:tc>
        <w:tc>
          <w:tcPr>
            <w:tcW w:w="1799" w:type="dxa"/>
          </w:tcPr>
          <w:p w:rsidR="00CC6C67" w:rsidRDefault="00CC6C67" w:rsidP="001B6378">
            <w:pPr>
              <w:jc w:val="center"/>
            </w:pPr>
            <w:r>
              <w:t>A point of view with reasons</w:t>
            </w:r>
          </w:p>
        </w:tc>
        <w:tc>
          <w:tcPr>
            <w:tcW w:w="1532" w:type="dxa"/>
          </w:tcPr>
          <w:p w:rsidR="00CC6C67" w:rsidRDefault="00CC6C67" w:rsidP="001B6378">
            <w:pPr>
              <w:jc w:val="center"/>
            </w:pPr>
            <w:r>
              <w:t>Support</w:t>
            </w:r>
          </w:p>
        </w:tc>
        <w:tc>
          <w:tcPr>
            <w:tcW w:w="2423" w:type="dxa"/>
          </w:tcPr>
          <w:p w:rsidR="00CC6C67" w:rsidRDefault="00CC6C67" w:rsidP="001B6378">
            <w:pPr>
              <w:jc w:val="center"/>
            </w:pPr>
            <w:r w:rsidRPr="00D82156">
              <w:t>Point of view with reasons and information</w:t>
            </w:r>
          </w:p>
        </w:tc>
        <w:tc>
          <w:tcPr>
            <w:tcW w:w="1798" w:type="dxa"/>
          </w:tcPr>
          <w:p w:rsidR="00CC6C67" w:rsidRDefault="00CC6C67" w:rsidP="001B6378">
            <w:pPr>
              <w:jc w:val="center"/>
            </w:pPr>
            <w:r w:rsidRPr="004800E7">
              <w:t>Support</w:t>
            </w:r>
          </w:p>
        </w:tc>
        <w:tc>
          <w:tcPr>
            <w:tcW w:w="1906" w:type="dxa"/>
          </w:tcPr>
          <w:p w:rsidR="00CC6C67" w:rsidRDefault="00CC6C67" w:rsidP="001B6378">
            <w:pPr>
              <w:jc w:val="center"/>
            </w:pPr>
            <w:r w:rsidRPr="004800E7">
              <w:t>Point of view with reasons and information</w:t>
            </w:r>
          </w:p>
        </w:tc>
      </w:tr>
      <w:tr w:rsidR="00CC6C67" w:rsidTr="000C3734">
        <w:tc>
          <w:tcPr>
            <w:tcW w:w="1817" w:type="dxa"/>
          </w:tcPr>
          <w:p w:rsidR="00CC6C67" w:rsidRDefault="00CC6C67" w:rsidP="001B6378">
            <w:pPr>
              <w:jc w:val="center"/>
            </w:pPr>
            <w:r>
              <w:t>State</w:t>
            </w:r>
          </w:p>
        </w:tc>
        <w:tc>
          <w:tcPr>
            <w:tcW w:w="1799" w:type="dxa"/>
          </w:tcPr>
          <w:p w:rsidR="00CC6C67" w:rsidRDefault="00CC6C67" w:rsidP="001B6378">
            <w:pPr>
              <w:jc w:val="center"/>
            </w:pPr>
            <w:r>
              <w:t>An opinion</w:t>
            </w:r>
          </w:p>
        </w:tc>
        <w:tc>
          <w:tcPr>
            <w:tcW w:w="1532" w:type="dxa"/>
          </w:tcPr>
          <w:p w:rsidR="00CC6C67" w:rsidRDefault="00CC6C67" w:rsidP="001B6378">
            <w:pPr>
              <w:jc w:val="center"/>
            </w:pPr>
            <w:r>
              <w:t>Introduce</w:t>
            </w:r>
          </w:p>
        </w:tc>
        <w:tc>
          <w:tcPr>
            <w:tcW w:w="2423" w:type="dxa"/>
          </w:tcPr>
          <w:p w:rsidR="00CC6C67" w:rsidRPr="00D82156" w:rsidRDefault="00CC6C67" w:rsidP="001B6378">
            <w:pPr>
              <w:jc w:val="center"/>
            </w:pPr>
            <w:r>
              <w:t>Topic or text clearly</w:t>
            </w:r>
          </w:p>
        </w:tc>
        <w:tc>
          <w:tcPr>
            <w:tcW w:w="1798" w:type="dxa"/>
          </w:tcPr>
          <w:p w:rsidR="00CC6C67" w:rsidRDefault="00CC6C67" w:rsidP="001B6378">
            <w:pPr>
              <w:jc w:val="center"/>
            </w:pPr>
            <w:r>
              <w:t>Introduce</w:t>
            </w:r>
          </w:p>
        </w:tc>
        <w:tc>
          <w:tcPr>
            <w:tcW w:w="1906" w:type="dxa"/>
          </w:tcPr>
          <w:p w:rsidR="00CC6C67" w:rsidRPr="00D82156" w:rsidRDefault="00CC6C67" w:rsidP="001B6378">
            <w:pPr>
              <w:jc w:val="center"/>
            </w:pPr>
            <w:r>
              <w:t>Topic or text clearly</w:t>
            </w:r>
          </w:p>
        </w:tc>
      </w:tr>
      <w:tr w:rsidR="00CC6C67" w:rsidTr="000C3734">
        <w:tc>
          <w:tcPr>
            <w:tcW w:w="1817" w:type="dxa"/>
          </w:tcPr>
          <w:p w:rsidR="00CC6C67" w:rsidRDefault="00CC6C67" w:rsidP="001B6378">
            <w:pPr>
              <w:jc w:val="center"/>
            </w:pPr>
            <w:r>
              <w:t>Create</w:t>
            </w:r>
          </w:p>
        </w:tc>
        <w:tc>
          <w:tcPr>
            <w:tcW w:w="1799" w:type="dxa"/>
          </w:tcPr>
          <w:p w:rsidR="00CC6C67" w:rsidRDefault="00CC6C67" w:rsidP="001B6378">
            <w:pPr>
              <w:jc w:val="center"/>
            </w:pPr>
            <w:r>
              <w:t xml:space="preserve">An organizational structure that list reasons. </w:t>
            </w:r>
          </w:p>
        </w:tc>
        <w:tc>
          <w:tcPr>
            <w:tcW w:w="1532" w:type="dxa"/>
          </w:tcPr>
          <w:p w:rsidR="00CC6C67" w:rsidRDefault="00CC6C67" w:rsidP="001B6378">
            <w:pPr>
              <w:jc w:val="center"/>
            </w:pPr>
            <w:r>
              <w:t>State</w:t>
            </w:r>
          </w:p>
        </w:tc>
        <w:tc>
          <w:tcPr>
            <w:tcW w:w="2423" w:type="dxa"/>
          </w:tcPr>
          <w:p w:rsidR="00CC6C67" w:rsidRPr="00D82156" w:rsidRDefault="00CC6C67" w:rsidP="001B6378">
            <w:pPr>
              <w:jc w:val="center"/>
            </w:pPr>
            <w:r>
              <w:t>Opinion</w:t>
            </w:r>
          </w:p>
        </w:tc>
        <w:tc>
          <w:tcPr>
            <w:tcW w:w="1798" w:type="dxa"/>
          </w:tcPr>
          <w:p w:rsidR="00CC6C67" w:rsidRDefault="00CC6C67" w:rsidP="001B6378">
            <w:pPr>
              <w:jc w:val="center"/>
            </w:pPr>
            <w:r>
              <w:t>State</w:t>
            </w:r>
          </w:p>
        </w:tc>
        <w:tc>
          <w:tcPr>
            <w:tcW w:w="1906" w:type="dxa"/>
          </w:tcPr>
          <w:p w:rsidR="00CC6C67" w:rsidRPr="00D82156" w:rsidRDefault="00CC6C67" w:rsidP="001B6378">
            <w:pPr>
              <w:jc w:val="center"/>
            </w:pPr>
            <w:r>
              <w:t>Opinion</w:t>
            </w:r>
          </w:p>
        </w:tc>
      </w:tr>
      <w:tr w:rsidR="00CC6C67" w:rsidTr="000C3734">
        <w:tc>
          <w:tcPr>
            <w:tcW w:w="1817" w:type="dxa"/>
          </w:tcPr>
          <w:p w:rsidR="00CC6C67" w:rsidRDefault="00CC6C67" w:rsidP="001B6378">
            <w:pPr>
              <w:jc w:val="center"/>
            </w:pPr>
            <w:r>
              <w:t>Use</w:t>
            </w:r>
          </w:p>
        </w:tc>
        <w:tc>
          <w:tcPr>
            <w:tcW w:w="1799" w:type="dxa"/>
          </w:tcPr>
          <w:p w:rsidR="00CC6C67" w:rsidRPr="00CB358F" w:rsidRDefault="00CC6C67" w:rsidP="001B6378">
            <w:pPr>
              <w:jc w:val="center"/>
              <w:rPr>
                <w:sz w:val="18"/>
                <w:szCs w:val="18"/>
              </w:rPr>
            </w:pPr>
            <w:r w:rsidRPr="00CB358F">
              <w:rPr>
                <w:sz w:val="18"/>
                <w:szCs w:val="18"/>
              </w:rPr>
              <w:t>Linking words and phrases</w:t>
            </w:r>
          </w:p>
        </w:tc>
        <w:tc>
          <w:tcPr>
            <w:tcW w:w="1532" w:type="dxa"/>
          </w:tcPr>
          <w:p w:rsidR="00CC6C67" w:rsidRPr="00CB358F" w:rsidRDefault="00CC6C67" w:rsidP="001B6378">
            <w:pPr>
              <w:jc w:val="center"/>
              <w:rPr>
                <w:sz w:val="18"/>
                <w:szCs w:val="18"/>
              </w:rPr>
            </w:pPr>
            <w:r w:rsidRPr="00CB358F">
              <w:rPr>
                <w:sz w:val="18"/>
                <w:szCs w:val="18"/>
              </w:rPr>
              <w:t>Create</w:t>
            </w:r>
          </w:p>
        </w:tc>
        <w:tc>
          <w:tcPr>
            <w:tcW w:w="2423" w:type="dxa"/>
          </w:tcPr>
          <w:p w:rsidR="00CC6C67" w:rsidRPr="00CB358F" w:rsidRDefault="00CC6C67" w:rsidP="001B6378">
            <w:pPr>
              <w:jc w:val="center"/>
              <w:rPr>
                <w:sz w:val="18"/>
                <w:szCs w:val="18"/>
              </w:rPr>
            </w:pPr>
            <w:r w:rsidRPr="00CB358F">
              <w:rPr>
                <w:sz w:val="18"/>
                <w:szCs w:val="18"/>
              </w:rPr>
              <w:t xml:space="preserve">Organizational structure in which related ideas are grouped to support the </w:t>
            </w:r>
            <w:r w:rsidRPr="00CB358F">
              <w:rPr>
                <w:sz w:val="18"/>
                <w:szCs w:val="18"/>
              </w:rPr>
              <w:lastRenderedPageBreak/>
              <w:t>writer’s purpose</w:t>
            </w:r>
          </w:p>
        </w:tc>
        <w:tc>
          <w:tcPr>
            <w:tcW w:w="1798" w:type="dxa"/>
          </w:tcPr>
          <w:p w:rsidR="00CC6C67" w:rsidRPr="00CB358F" w:rsidRDefault="00CC6C67" w:rsidP="001B6378">
            <w:pPr>
              <w:jc w:val="center"/>
              <w:rPr>
                <w:sz w:val="18"/>
                <w:szCs w:val="18"/>
              </w:rPr>
            </w:pPr>
            <w:r w:rsidRPr="00CB358F">
              <w:rPr>
                <w:sz w:val="18"/>
                <w:szCs w:val="18"/>
              </w:rPr>
              <w:lastRenderedPageBreak/>
              <w:t>Create</w:t>
            </w:r>
          </w:p>
        </w:tc>
        <w:tc>
          <w:tcPr>
            <w:tcW w:w="1906" w:type="dxa"/>
          </w:tcPr>
          <w:p w:rsidR="00CC6C67" w:rsidRPr="00CB358F" w:rsidRDefault="00CC6C67" w:rsidP="001B6378">
            <w:pPr>
              <w:jc w:val="center"/>
              <w:rPr>
                <w:sz w:val="18"/>
                <w:szCs w:val="18"/>
              </w:rPr>
            </w:pPr>
            <w:r w:rsidRPr="00CB358F">
              <w:rPr>
                <w:sz w:val="18"/>
                <w:szCs w:val="18"/>
              </w:rPr>
              <w:t xml:space="preserve">Organizational structure in which ideas are logically </w:t>
            </w:r>
            <w:r w:rsidRPr="00CB358F">
              <w:rPr>
                <w:sz w:val="18"/>
                <w:szCs w:val="18"/>
              </w:rPr>
              <w:lastRenderedPageBreak/>
              <w:t>grouped to support the writer’s purpose</w:t>
            </w:r>
          </w:p>
        </w:tc>
      </w:tr>
      <w:tr w:rsidR="00CC6C67" w:rsidTr="000C3734">
        <w:tc>
          <w:tcPr>
            <w:tcW w:w="1817" w:type="dxa"/>
          </w:tcPr>
          <w:p w:rsidR="00CC6C67" w:rsidRDefault="00CC6C67" w:rsidP="001B6378">
            <w:pPr>
              <w:jc w:val="center"/>
            </w:pPr>
            <w:r>
              <w:lastRenderedPageBreak/>
              <w:t>Provide</w:t>
            </w:r>
          </w:p>
        </w:tc>
        <w:tc>
          <w:tcPr>
            <w:tcW w:w="1799" w:type="dxa"/>
          </w:tcPr>
          <w:p w:rsidR="00CC6C67" w:rsidRPr="00CB358F" w:rsidRDefault="00CC6C67" w:rsidP="001B6378">
            <w:pPr>
              <w:jc w:val="center"/>
              <w:rPr>
                <w:sz w:val="18"/>
                <w:szCs w:val="18"/>
              </w:rPr>
            </w:pPr>
            <w:r w:rsidRPr="00CB358F">
              <w:rPr>
                <w:sz w:val="18"/>
                <w:szCs w:val="18"/>
              </w:rPr>
              <w:t>A concluding statement or section</w:t>
            </w:r>
          </w:p>
        </w:tc>
        <w:tc>
          <w:tcPr>
            <w:tcW w:w="1532" w:type="dxa"/>
          </w:tcPr>
          <w:p w:rsidR="00CC6C67" w:rsidRPr="00CB358F" w:rsidRDefault="00CC6C67" w:rsidP="001B6378">
            <w:pPr>
              <w:jc w:val="center"/>
              <w:rPr>
                <w:sz w:val="18"/>
                <w:szCs w:val="18"/>
              </w:rPr>
            </w:pPr>
            <w:r w:rsidRPr="00CB358F">
              <w:rPr>
                <w:sz w:val="18"/>
                <w:szCs w:val="18"/>
              </w:rPr>
              <w:t>Provide</w:t>
            </w:r>
          </w:p>
        </w:tc>
        <w:tc>
          <w:tcPr>
            <w:tcW w:w="2423" w:type="dxa"/>
          </w:tcPr>
          <w:p w:rsidR="00CC6C67" w:rsidRPr="00CB358F" w:rsidRDefault="00CC6C67" w:rsidP="001B6378">
            <w:pPr>
              <w:jc w:val="center"/>
              <w:rPr>
                <w:sz w:val="18"/>
                <w:szCs w:val="18"/>
              </w:rPr>
            </w:pPr>
            <w:r w:rsidRPr="00CB358F">
              <w:rPr>
                <w:sz w:val="18"/>
                <w:szCs w:val="18"/>
              </w:rPr>
              <w:t>Reasons supported by facts and details</w:t>
            </w:r>
          </w:p>
        </w:tc>
        <w:tc>
          <w:tcPr>
            <w:tcW w:w="1798" w:type="dxa"/>
          </w:tcPr>
          <w:p w:rsidR="00CC6C67" w:rsidRPr="00CB358F" w:rsidRDefault="00CC6C67" w:rsidP="001B6378">
            <w:pPr>
              <w:jc w:val="center"/>
              <w:rPr>
                <w:sz w:val="18"/>
                <w:szCs w:val="18"/>
              </w:rPr>
            </w:pPr>
            <w:r w:rsidRPr="00CB358F">
              <w:rPr>
                <w:sz w:val="18"/>
                <w:szCs w:val="18"/>
              </w:rPr>
              <w:t>Provide</w:t>
            </w:r>
          </w:p>
        </w:tc>
        <w:tc>
          <w:tcPr>
            <w:tcW w:w="1906" w:type="dxa"/>
          </w:tcPr>
          <w:p w:rsidR="00CC6C67" w:rsidRPr="00CB358F" w:rsidRDefault="00CC6C67" w:rsidP="001B6378">
            <w:pPr>
              <w:jc w:val="center"/>
              <w:rPr>
                <w:sz w:val="18"/>
                <w:szCs w:val="18"/>
              </w:rPr>
            </w:pPr>
            <w:r w:rsidRPr="00CB358F">
              <w:rPr>
                <w:sz w:val="18"/>
                <w:szCs w:val="18"/>
              </w:rPr>
              <w:t>Logically ordered reasons that are supported by facts and details</w:t>
            </w:r>
          </w:p>
        </w:tc>
      </w:tr>
      <w:tr w:rsidR="00CC6C67" w:rsidTr="000C3734">
        <w:tc>
          <w:tcPr>
            <w:tcW w:w="1817" w:type="dxa"/>
          </w:tcPr>
          <w:p w:rsidR="00CC6C67" w:rsidRDefault="00CC6C67" w:rsidP="001B6378">
            <w:pPr>
              <w:jc w:val="center"/>
            </w:pPr>
          </w:p>
        </w:tc>
        <w:tc>
          <w:tcPr>
            <w:tcW w:w="1799" w:type="dxa"/>
          </w:tcPr>
          <w:p w:rsidR="00CC6C67" w:rsidRPr="00CB358F" w:rsidRDefault="00CC6C67" w:rsidP="001B6378">
            <w:pPr>
              <w:jc w:val="center"/>
              <w:rPr>
                <w:sz w:val="18"/>
                <w:szCs w:val="18"/>
              </w:rPr>
            </w:pPr>
          </w:p>
        </w:tc>
        <w:tc>
          <w:tcPr>
            <w:tcW w:w="1532" w:type="dxa"/>
          </w:tcPr>
          <w:p w:rsidR="00CC6C67" w:rsidRPr="00CB358F" w:rsidRDefault="00CC6C67" w:rsidP="001B6378">
            <w:pPr>
              <w:jc w:val="center"/>
              <w:rPr>
                <w:sz w:val="18"/>
                <w:szCs w:val="18"/>
              </w:rPr>
            </w:pPr>
            <w:r w:rsidRPr="00CB358F">
              <w:rPr>
                <w:sz w:val="18"/>
                <w:szCs w:val="18"/>
              </w:rPr>
              <w:t>Link</w:t>
            </w:r>
          </w:p>
        </w:tc>
        <w:tc>
          <w:tcPr>
            <w:tcW w:w="2423" w:type="dxa"/>
          </w:tcPr>
          <w:p w:rsidR="00CC6C67" w:rsidRPr="00CB358F" w:rsidRDefault="00CC6C67" w:rsidP="001B6378">
            <w:pPr>
              <w:jc w:val="center"/>
              <w:rPr>
                <w:sz w:val="18"/>
                <w:szCs w:val="18"/>
              </w:rPr>
            </w:pPr>
            <w:r w:rsidRPr="00CB358F">
              <w:rPr>
                <w:sz w:val="18"/>
                <w:szCs w:val="18"/>
              </w:rPr>
              <w:t>Opinions and reasons using words and phrases</w:t>
            </w:r>
          </w:p>
        </w:tc>
        <w:tc>
          <w:tcPr>
            <w:tcW w:w="1798" w:type="dxa"/>
          </w:tcPr>
          <w:p w:rsidR="00CC6C67" w:rsidRPr="00CB358F" w:rsidRDefault="00CC6C67" w:rsidP="001B6378">
            <w:pPr>
              <w:jc w:val="center"/>
              <w:rPr>
                <w:sz w:val="18"/>
                <w:szCs w:val="18"/>
              </w:rPr>
            </w:pPr>
            <w:r w:rsidRPr="00CB358F">
              <w:rPr>
                <w:sz w:val="18"/>
                <w:szCs w:val="18"/>
              </w:rPr>
              <w:t>Link</w:t>
            </w:r>
          </w:p>
        </w:tc>
        <w:tc>
          <w:tcPr>
            <w:tcW w:w="1906" w:type="dxa"/>
          </w:tcPr>
          <w:p w:rsidR="00CC6C67" w:rsidRPr="00CB358F" w:rsidRDefault="00CC6C67" w:rsidP="001B6378">
            <w:pPr>
              <w:jc w:val="center"/>
              <w:rPr>
                <w:sz w:val="18"/>
                <w:szCs w:val="18"/>
              </w:rPr>
            </w:pPr>
            <w:r w:rsidRPr="00CB358F">
              <w:rPr>
                <w:sz w:val="18"/>
                <w:szCs w:val="18"/>
              </w:rPr>
              <w:t>Opinions and reasons using words and phrases</w:t>
            </w:r>
          </w:p>
        </w:tc>
      </w:tr>
      <w:tr w:rsidR="00CC6C67" w:rsidTr="000C3734">
        <w:tc>
          <w:tcPr>
            <w:tcW w:w="1817" w:type="dxa"/>
          </w:tcPr>
          <w:p w:rsidR="00CC6C67" w:rsidRDefault="00CC6C67" w:rsidP="001B6378">
            <w:pPr>
              <w:jc w:val="center"/>
            </w:pPr>
          </w:p>
        </w:tc>
        <w:tc>
          <w:tcPr>
            <w:tcW w:w="1799" w:type="dxa"/>
          </w:tcPr>
          <w:p w:rsidR="00CC6C67" w:rsidRPr="00CB358F" w:rsidRDefault="00CC6C67" w:rsidP="001B6378">
            <w:pPr>
              <w:jc w:val="center"/>
              <w:rPr>
                <w:sz w:val="18"/>
                <w:szCs w:val="18"/>
              </w:rPr>
            </w:pPr>
          </w:p>
        </w:tc>
        <w:tc>
          <w:tcPr>
            <w:tcW w:w="1532" w:type="dxa"/>
          </w:tcPr>
          <w:p w:rsidR="00CC6C67" w:rsidRPr="00CB358F" w:rsidRDefault="00CC6C67" w:rsidP="001B6378">
            <w:pPr>
              <w:jc w:val="center"/>
              <w:rPr>
                <w:sz w:val="18"/>
                <w:szCs w:val="18"/>
              </w:rPr>
            </w:pPr>
            <w:r w:rsidRPr="00CB358F">
              <w:rPr>
                <w:sz w:val="18"/>
                <w:szCs w:val="18"/>
              </w:rPr>
              <w:t>Provide</w:t>
            </w:r>
          </w:p>
        </w:tc>
        <w:tc>
          <w:tcPr>
            <w:tcW w:w="2423" w:type="dxa"/>
          </w:tcPr>
          <w:p w:rsidR="00CC6C67" w:rsidRPr="00CB358F" w:rsidRDefault="00CC6C67" w:rsidP="001B6378">
            <w:pPr>
              <w:jc w:val="center"/>
              <w:rPr>
                <w:sz w:val="18"/>
                <w:szCs w:val="18"/>
              </w:rPr>
            </w:pPr>
            <w:r w:rsidRPr="00CB358F">
              <w:rPr>
                <w:sz w:val="18"/>
                <w:szCs w:val="18"/>
              </w:rPr>
              <w:t>Concluding statement and section related to the opinion presented</w:t>
            </w:r>
          </w:p>
        </w:tc>
        <w:tc>
          <w:tcPr>
            <w:tcW w:w="1798" w:type="dxa"/>
          </w:tcPr>
          <w:p w:rsidR="00CC6C67" w:rsidRPr="00CB358F" w:rsidRDefault="00CC6C67" w:rsidP="001B6378">
            <w:pPr>
              <w:jc w:val="center"/>
              <w:rPr>
                <w:sz w:val="18"/>
                <w:szCs w:val="18"/>
              </w:rPr>
            </w:pPr>
            <w:r w:rsidRPr="00CB358F">
              <w:rPr>
                <w:sz w:val="18"/>
                <w:szCs w:val="18"/>
              </w:rPr>
              <w:t>Provide</w:t>
            </w:r>
          </w:p>
        </w:tc>
        <w:tc>
          <w:tcPr>
            <w:tcW w:w="1906" w:type="dxa"/>
          </w:tcPr>
          <w:p w:rsidR="00CC6C67" w:rsidRPr="00CB358F" w:rsidRDefault="00CC6C67" w:rsidP="001B6378">
            <w:pPr>
              <w:jc w:val="center"/>
              <w:rPr>
                <w:sz w:val="18"/>
                <w:szCs w:val="18"/>
              </w:rPr>
            </w:pPr>
            <w:r w:rsidRPr="00CB358F">
              <w:rPr>
                <w:sz w:val="18"/>
                <w:szCs w:val="18"/>
              </w:rPr>
              <w:t>Concluding statement and section related to the opinion presented</w:t>
            </w:r>
          </w:p>
        </w:tc>
      </w:tr>
    </w:tbl>
    <w:p w:rsidR="000C3734" w:rsidRDefault="000C3734">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6"/>
        <w:gridCol w:w="1799"/>
        <w:gridCol w:w="1978"/>
        <w:gridCol w:w="1978"/>
        <w:gridCol w:w="1798"/>
        <w:gridCol w:w="1906"/>
      </w:tblGrid>
      <w:tr w:rsidR="00057B27" w:rsidRPr="00BD3644" w:rsidTr="003740A7">
        <w:tc>
          <w:tcPr>
            <w:tcW w:w="1816" w:type="dxa"/>
            <w:shd w:val="clear" w:color="auto" w:fill="BFBFBF"/>
          </w:tcPr>
          <w:p w:rsidR="00057B27" w:rsidRPr="00CB358F" w:rsidRDefault="00057B27" w:rsidP="003740A7">
            <w:pPr>
              <w:spacing w:after="0" w:line="240" w:lineRule="auto"/>
              <w:jc w:val="center"/>
              <w:rPr>
                <w:sz w:val="20"/>
                <w:szCs w:val="20"/>
              </w:rPr>
            </w:pPr>
            <w:r>
              <w:rPr>
                <w:sz w:val="20"/>
                <w:szCs w:val="20"/>
              </w:rPr>
              <w:t>Standard 4</w:t>
            </w:r>
            <w:r w:rsidRPr="00CB358F">
              <w:rPr>
                <w:sz w:val="20"/>
                <w:szCs w:val="20"/>
              </w:rPr>
              <w:t>:</w:t>
            </w:r>
          </w:p>
        </w:tc>
        <w:tc>
          <w:tcPr>
            <w:tcW w:w="9459" w:type="dxa"/>
            <w:gridSpan w:val="5"/>
          </w:tcPr>
          <w:p w:rsidR="00057B27" w:rsidRPr="00CB358F" w:rsidRDefault="00057B27" w:rsidP="003740A7">
            <w:pPr>
              <w:spacing w:after="0" w:line="240" w:lineRule="auto"/>
              <w:rPr>
                <w:sz w:val="20"/>
                <w:szCs w:val="20"/>
              </w:rPr>
            </w:pPr>
            <w:r w:rsidRPr="00CB358F">
              <w:rPr>
                <w:b/>
                <w:bCs/>
                <w:sz w:val="20"/>
                <w:szCs w:val="20"/>
                <w:u w:val="single"/>
              </w:rPr>
              <w:t>L.4.1</w:t>
            </w:r>
            <w:r>
              <w:rPr>
                <w:b/>
                <w:bCs/>
                <w:sz w:val="20"/>
                <w:szCs w:val="20"/>
                <w:u w:val="single"/>
              </w:rPr>
              <w:t>a</w:t>
            </w:r>
            <w:r w:rsidRPr="00CB358F">
              <w:rPr>
                <w:sz w:val="20"/>
                <w:szCs w:val="20"/>
              </w:rPr>
              <w:t>-Demonstrate command of the conventions of standard English grammar and usage when writing or speaking (a) use interrogative, relative pronouns (who,  whose, whom, which, that) and relative adverbs (where, when, why)</w:t>
            </w:r>
          </w:p>
        </w:tc>
      </w:tr>
      <w:tr w:rsidR="00057B27" w:rsidRPr="00BD3644" w:rsidTr="003740A7">
        <w:tc>
          <w:tcPr>
            <w:tcW w:w="3615" w:type="dxa"/>
            <w:gridSpan w:val="2"/>
            <w:shd w:val="clear" w:color="auto" w:fill="BFBFBF"/>
          </w:tcPr>
          <w:p w:rsidR="00057B27" w:rsidRPr="00CB358F" w:rsidRDefault="00057B27" w:rsidP="003740A7">
            <w:pPr>
              <w:spacing w:after="0" w:line="240" w:lineRule="auto"/>
              <w:jc w:val="center"/>
              <w:rPr>
                <w:sz w:val="20"/>
                <w:szCs w:val="20"/>
              </w:rPr>
            </w:pPr>
            <w:r w:rsidRPr="00CB358F">
              <w:rPr>
                <w:sz w:val="20"/>
                <w:szCs w:val="20"/>
              </w:rPr>
              <w:t>Previous Grade</w:t>
            </w:r>
          </w:p>
        </w:tc>
        <w:tc>
          <w:tcPr>
            <w:tcW w:w="3956" w:type="dxa"/>
            <w:gridSpan w:val="2"/>
            <w:shd w:val="clear" w:color="auto" w:fill="BFBFBF"/>
          </w:tcPr>
          <w:p w:rsidR="00057B27" w:rsidRPr="00CB358F" w:rsidRDefault="00057B27" w:rsidP="003740A7">
            <w:pPr>
              <w:spacing w:after="0" w:line="240" w:lineRule="auto"/>
              <w:jc w:val="center"/>
              <w:rPr>
                <w:sz w:val="20"/>
                <w:szCs w:val="20"/>
              </w:rPr>
            </w:pPr>
            <w:r w:rsidRPr="00CB358F">
              <w:rPr>
                <w:sz w:val="20"/>
                <w:szCs w:val="20"/>
              </w:rPr>
              <w:t>Current Grade</w:t>
            </w:r>
          </w:p>
        </w:tc>
        <w:tc>
          <w:tcPr>
            <w:tcW w:w="3704" w:type="dxa"/>
            <w:gridSpan w:val="2"/>
            <w:shd w:val="clear" w:color="auto" w:fill="BFBFBF"/>
          </w:tcPr>
          <w:p w:rsidR="00057B27" w:rsidRPr="00CB358F" w:rsidRDefault="00057B27" w:rsidP="003740A7">
            <w:pPr>
              <w:spacing w:after="0" w:line="240" w:lineRule="auto"/>
              <w:jc w:val="center"/>
              <w:rPr>
                <w:sz w:val="20"/>
                <w:szCs w:val="20"/>
              </w:rPr>
            </w:pPr>
            <w:r w:rsidRPr="00CB358F">
              <w:rPr>
                <w:sz w:val="20"/>
                <w:szCs w:val="20"/>
              </w:rPr>
              <w:t>Next Grade</w:t>
            </w:r>
          </w:p>
        </w:tc>
      </w:tr>
      <w:tr w:rsidR="00057B27" w:rsidRPr="00BD3644" w:rsidTr="003740A7">
        <w:tc>
          <w:tcPr>
            <w:tcW w:w="1816" w:type="dxa"/>
          </w:tcPr>
          <w:p w:rsidR="00057B27" w:rsidRPr="00CB358F" w:rsidRDefault="00057B27" w:rsidP="003740A7">
            <w:pPr>
              <w:spacing w:after="0" w:line="240" w:lineRule="auto"/>
              <w:jc w:val="center"/>
              <w:rPr>
                <w:sz w:val="20"/>
                <w:szCs w:val="20"/>
              </w:rPr>
            </w:pPr>
            <w:r w:rsidRPr="00CB358F">
              <w:rPr>
                <w:sz w:val="20"/>
                <w:szCs w:val="20"/>
              </w:rPr>
              <w:t>Skills</w:t>
            </w:r>
          </w:p>
        </w:tc>
        <w:tc>
          <w:tcPr>
            <w:tcW w:w="1799" w:type="dxa"/>
          </w:tcPr>
          <w:p w:rsidR="00057B27" w:rsidRPr="00CB358F" w:rsidRDefault="00057B27" w:rsidP="003740A7">
            <w:pPr>
              <w:spacing w:after="0" w:line="240" w:lineRule="auto"/>
              <w:jc w:val="center"/>
              <w:rPr>
                <w:sz w:val="20"/>
                <w:szCs w:val="20"/>
              </w:rPr>
            </w:pPr>
            <w:r w:rsidRPr="00CB358F">
              <w:rPr>
                <w:sz w:val="20"/>
                <w:szCs w:val="20"/>
              </w:rPr>
              <w:t>Concepts</w:t>
            </w:r>
          </w:p>
        </w:tc>
        <w:tc>
          <w:tcPr>
            <w:tcW w:w="1978" w:type="dxa"/>
          </w:tcPr>
          <w:p w:rsidR="00057B27" w:rsidRPr="00CB358F" w:rsidRDefault="00057B27" w:rsidP="003740A7">
            <w:pPr>
              <w:spacing w:after="0" w:line="240" w:lineRule="auto"/>
              <w:jc w:val="center"/>
              <w:rPr>
                <w:sz w:val="20"/>
                <w:szCs w:val="20"/>
              </w:rPr>
            </w:pPr>
            <w:r w:rsidRPr="00CB358F">
              <w:rPr>
                <w:sz w:val="20"/>
                <w:szCs w:val="20"/>
              </w:rPr>
              <w:t>Skills</w:t>
            </w:r>
          </w:p>
        </w:tc>
        <w:tc>
          <w:tcPr>
            <w:tcW w:w="1978" w:type="dxa"/>
          </w:tcPr>
          <w:p w:rsidR="00057B27" w:rsidRPr="00CB358F" w:rsidRDefault="00057B27" w:rsidP="003740A7">
            <w:pPr>
              <w:spacing w:after="0" w:line="240" w:lineRule="auto"/>
              <w:jc w:val="center"/>
              <w:rPr>
                <w:sz w:val="20"/>
                <w:szCs w:val="20"/>
              </w:rPr>
            </w:pPr>
            <w:r w:rsidRPr="00CB358F">
              <w:rPr>
                <w:sz w:val="20"/>
                <w:szCs w:val="20"/>
              </w:rPr>
              <w:t>Concepts</w:t>
            </w:r>
          </w:p>
        </w:tc>
        <w:tc>
          <w:tcPr>
            <w:tcW w:w="1798" w:type="dxa"/>
          </w:tcPr>
          <w:p w:rsidR="00057B27" w:rsidRPr="00CB358F" w:rsidRDefault="00057B27" w:rsidP="003740A7">
            <w:pPr>
              <w:spacing w:after="0" w:line="240" w:lineRule="auto"/>
              <w:jc w:val="center"/>
              <w:rPr>
                <w:sz w:val="20"/>
                <w:szCs w:val="20"/>
              </w:rPr>
            </w:pPr>
            <w:r w:rsidRPr="00CB358F">
              <w:rPr>
                <w:sz w:val="20"/>
                <w:szCs w:val="20"/>
              </w:rPr>
              <w:t>Skills</w:t>
            </w:r>
          </w:p>
        </w:tc>
        <w:tc>
          <w:tcPr>
            <w:tcW w:w="1906" w:type="dxa"/>
          </w:tcPr>
          <w:p w:rsidR="00057B27" w:rsidRPr="00CB358F" w:rsidRDefault="00057B27" w:rsidP="003740A7">
            <w:pPr>
              <w:spacing w:after="0" w:line="240" w:lineRule="auto"/>
              <w:jc w:val="center"/>
              <w:rPr>
                <w:sz w:val="20"/>
                <w:szCs w:val="20"/>
              </w:rPr>
            </w:pPr>
            <w:r w:rsidRPr="00CB358F">
              <w:rPr>
                <w:sz w:val="20"/>
                <w:szCs w:val="20"/>
              </w:rPr>
              <w:t>Concepts</w:t>
            </w:r>
          </w:p>
        </w:tc>
      </w:tr>
      <w:tr w:rsidR="00057B27" w:rsidRPr="00BD3644" w:rsidTr="003740A7">
        <w:tc>
          <w:tcPr>
            <w:tcW w:w="1816" w:type="dxa"/>
          </w:tcPr>
          <w:p w:rsidR="00057B27" w:rsidRPr="00CB358F" w:rsidRDefault="00057B27" w:rsidP="003740A7">
            <w:pPr>
              <w:spacing w:after="0" w:line="240" w:lineRule="auto"/>
              <w:jc w:val="center"/>
              <w:rPr>
                <w:sz w:val="20"/>
                <w:szCs w:val="20"/>
              </w:rPr>
            </w:pPr>
            <w:r>
              <w:rPr>
                <w:sz w:val="20"/>
                <w:szCs w:val="20"/>
              </w:rPr>
              <w:t xml:space="preserve">Explain </w:t>
            </w:r>
          </w:p>
        </w:tc>
        <w:tc>
          <w:tcPr>
            <w:tcW w:w="1799" w:type="dxa"/>
          </w:tcPr>
          <w:p w:rsidR="00057B27" w:rsidRPr="00CB358F" w:rsidRDefault="00057B27" w:rsidP="003740A7">
            <w:pPr>
              <w:spacing w:after="0" w:line="240" w:lineRule="auto"/>
              <w:jc w:val="center"/>
              <w:rPr>
                <w:sz w:val="20"/>
                <w:szCs w:val="20"/>
              </w:rPr>
            </w:pPr>
            <w:r>
              <w:rPr>
                <w:sz w:val="20"/>
                <w:szCs w:val="20"/>
              </w:rPr>
              <w:t>Function of nouns</w:t>
            </w:r>
          </w:p>
        </w:tc>
        <w:tc>
          <w:tcPr>
            <w:tcW w:w="1978" w:type="dxa"/>
          </w:tcPr>
          <w:p w:rsidR="00057B27" w:rsidRPr="00CB358F" w:rsidRDefault="00057B27" w:rsidP="003740A7">
            <w:pPr>
              <w:spacing w:after="0" w:line="240" w:lineRule="auto"/>
              <w:jc w:val="center"/>
              <w:rPr>
                <w:sz w:val="20"/>
                <w:szCs w:val="20"/>
              </w:rPr>
            </w:pPr>
            <w:r w:rsidRPr="00CB358F">
              <w:rPr>
                <w:sz w:val="20"/>
                <w:szCs w:val="20"/>
              </w:rPr>
              <w:t>Demonstrate</w:t>
            </w:r>
          </w:p>
        </w:tc>
        <w:tc>
          <w:tcPr>
            <w:tcW w:w="1978" w:type="dxa"/>
          </w:tcPr>
          <w:p w:rsidR="00057B27" w:rsidRPr="00CB358F" w:rsidRDefault="00057B27" w:rsidP="003740A7">
            <w:pPr>
              <w:spacing w:after="0" w:line="240" w:lineRule="auto"/>
              <w:jc w:val="center"/>
              <w:rPr>
                <w:sz w:val="20"/>
                <w:szCs w:val="20"/>
              </w:rPr>
            </w:pPr>
            <w:r w:rsidRPr="00CB358F">
              <w:rPr>
                <w:sz w:val="20"/>
                <w:szCs w:val="20"/>
              </w:rPr>
              <w:t>Command of conventions</w:t>
            </w:r>
          </w:p>
        </w:tc>
        <w:tc>
          <w:tcPr>
            <w:tcW w:w="1798" w:type="dxa"/>
          </w:tcPr>
          <w:p w:rsidR="00057B27" w:rsidRPr="00CB358F" w:rsidRDefault="00057B27" w:rsidP="003740A7">
            <w:pPr>
              <w:spacing w:after="0" w:line="240" w:lineRule="auto"/>
              <w:jc w:val="center"/>
              <w:rPr>
                <w:sz w:val="20"/>
                <w:szCs w:val="20"/>
              </w:rPr>
            </w:pPr>
            <w:r>
              <w:rPr>
                <w:sz w:val="20"/>
                <w:szCs w:val="20"/>
              </w:rPr>
              <w:t>Explain</w:t>
            </w:r>
          </w:p>
        </w:tc>
        <w:tc>
          <w:tcPr>
            <w:tcW w:w="1906" w:type="dxa"/>
          </w:tcPr>
          <w:p w:rsidR="00057B27" w:rsidRPr="00CB358F" w:rsidRDefault="00057B27" w:rsidP="003740A7">
            <w:pPr>
              <w:spacing w:after="0" w:line="240" w:lineRule="auto"/>
              <w:jc w:val="center"/>
              <w:rPr>
                <w:sz w:val="20"/>
                <w:szCs w:val="20"/>
              </w:rPr>
            </w:pPr>
            <w:r>
              <w:rPr>
                <w:sz w:val="20"/>
                <w:szCs w:val="20"/>
              </w:rPr>
              <w:t>Function of conjunctions</w:t>
            </w:r>
          </w:p>
        </w:tc>
      </w:tr>
      <w:tr w:rsidR="00057B27" w:rsidRPr="00BD3644" w:rsidTr="003740A7">
        <w:tc>
          <w:tcPr>
            <w:tcW w:w="1816" w:type="dxa"/>
          </w:tcPr>
          <w:p w:rsidR="00057B27" w:rsidRPr="00CB358F" w:rsidRDefault="00057B27" w:rsidP="003740A7">
            <w:pPr>
              <w:spacing w:after="0" w:line="240" w:lineRule="auto"/>
              <w:jc w:val="center"/>
              <w:rPr>
                <w:sz w:val="20"/>
                <w:szCs w:val="20"/>
              </w:rPr>
            </w:pPr>
            <w:r>
              <w:rPr>
                <w:sz w:val="20"/>
                <w:szCs w:val="20"/>
              </w:rPr>
              <w:t>Explain</w:t>
            </w:r>
          </w:p>
        </w:tc>
        <w:tc>
          <w:tcPr>
            <w:tcW w:w="1799" w:type="dxa"/>
          </w:tcPr>
          <w:p w:rsidR="00057B27" w:rsidRPr="00CB358F" w:rsidRDefault="00057B27" w:rsidP="003740A7">
            <w:pPr>
              <w:spacing w:after="0" w:line="240" w:lineRule="auto"/>
              <w:jc w:val="center"/>
              <w:rPr>
                <w:sz w:val="20"/>
                <w:szCs w:val="20"/>
              </w:rPr>
            </w:pPr>
            <w:r>
              <w:rPr>
                <w:sz w:val="20"/>
                <w:szCs w:val="20"/>
              </w:rPr>
              <w:t>Function of pronouns</w:t>
            </w:r>
          </w:p>
        </w:tc>
        <w:tc>
          <w:tcPr>
            <w:tcW w:w="1978" w:type="dxa"/>
          </w:tcPr>
          <w:p w:rsidR="00057B27" w:rsidRPr="00CB358F" w:rsidRDefault="00057B27" w:rsidP="003740A7">
            <w:pPr>
              <w:spacing w:after="0" w:line="240" w:lineRule="auto"/>
              <w:jc w:val="center"/>
              <w:rPr>
                <w:sz w:val="20"/>
                <w:szCs w:val="20"/>
              </w:rPr>
            </w:pPr>
            <w:r w:rsidRPr="00CB358F">
              <w:rPr>
                <w:sz w:val="20"/>
                <w:szCs w:val="20"/>
              </w:rPr>
              <w:t>Use</w:t>
            </w:r>
          </w:p>
        </w:tc>
        <w:tc>
          <w:tcPr>
            <w:tcW w:w="1978" w:type="dxa"/>
          </w:tcPr>
          <w:p w:rsidR="00057B27" w:rsidRPr="00CB358F" w:rsidRDefault="00057B27" w:rsidP="003740A7">
            <w:pPr>
              <w:spacing w:after="0" w:line="240" w:lineRule="auto"/>
              <w:jc w:val="center"/>
              <w:rPr>
                <w:sz w:val="20"/>
                <w:szCs w:val="20"/>
              </w:rPr>
            </w:pPr>
            <w:r w:rsidRPr="00CB358F">
              <w:rPr>
                <w:sz w:val="20"/>
                <w:szCs w:val="20"/>
              </w:rPr>
              <w:t>Interrogative and relative pronouns and adverbs</w:t>
            </w:r>
          </w:p>
        </w:tc>
        <w:tc>
          <w:tcPr>
            <w:tcW w:w="1798" w:type="dxa"/>
          </w:tcPr>
          <w:p w:rsidR="00057B27" w:rsidRPr="00CB358F" w:rsidRDefault="00057B27" w:rsidP="003740A7">
            <w:pPr>
              <w:spacing w:after="0" w:line="240" w:lineRule="auto"/>
              <w:jc w:val="center"/>
              <w:rPr>
                <w:sz w:val="20"/>
                <w:szCs w:val="20"/>
              </w:rPr>
            </w:pPr>
            <w:r>
              <w:rPr>
                <w:sz w:val="20"/>
                <w:szCs w:val="20"/>
              </w:rPr>
              <w:t>Explain</w:t>
            </w:r>
          </w:p>
        </w:tc>
        <w:tc>
          <w:tcPr>
            <w:tcW w:w="1906" w:type="dxa"/>
          </w:tcPr>
          <w:p w:rsidR="00057B27" w:rsidRPr="00CB358F" w:rsidRDefault="00057B27" w:rsidP="003740A7">
            <w:pPr>
              <w:spacing w:after="0" w:line="240" w:lineRule="auto"/>
              <w:jc w:val="center"/>
              <w:rPr>
                <w:sz w:val="20"/>
                <w:szCs w:val="20"/>
              </w:rPr>
            </w:pPr>
            <w:r>
              <w:rPr>
                <w:sz w:val="20"/>
                <w:szCs w:val="20"/>
              </w:rPr>
              <w:t>Function of prepositions</w:t>
            </w:r>
          </w:p>
        </w:tc>
      </w:tr>
      <w:tr w:rsidR="00057B27" w:rsidRPr="00BD3644" w:rsidTr="003740A7">
        <w:tc>
          <w:tcPr>
            <w:tcW w:w="1816" w:type="dxa"/>
          </w:tcPr>
          <w:p w:rsidR="00057B27" w:rsidRPr="00BD3644" w:rsidRDefault="00057B27" w:rsidP="003740A7">
            <w:pPr>
              <w:spacing w:after="0" w:line="240" w:lineRule="auto"/>
              <w:jc w:val="center"/>
              <w:rPr>
                <w:sz w:val="20"/>
                <w:szCs w:val="20"/>
              </w:rPr>
            </w:pPr>
            <w:r>
              <w:rPr>
                <w:sz w:val="20"/>
                <w:szCs w:val="20"/>
              </w:rPr>
              <w:t>Explain</w:t>
            </w:r>
          </w:p>
        </w:tc>
        <w:tc>
          <w:tcPr>
            <w:tcW w:w="1799" w:type="dxa"/>
          </w:tcPr>
          <w:p w:rsidR="00057B27" w:rsidRPr="00BD3644" w:rsidRDefault="00057B27" w:rsidP="003740A7">
            <w:pPr>
              <w:spacing w:after="0" w:line="240" w:lineRule="auto"/>
              <w:jc w:val="center"/>
              <w:rPr>
                <w:sz w:val="20"/>
                <w:szCs w:val="20"/>
              </w:rPr>
            </w:pPr>
            <w:r>
              <w:rPr>
                <w:sz w:val="20"/>
                <w:szCs w:val="20"/>
              </w:rPr>
              <w:t>Function of verbs</w:t>
            </w:r>
          </w:p>
        </w:tc>
        <w:tc>
          <w:tcPr>
            <w:tcW w:w="1978" w:type="dxa"/>
          </w:tcPr>
          <w:p w:rsidR="00057B27" w:rsidRPr="00BD3644" w:rsidRDefault="00057B27" w:rsidP="003740A7">
            <w:pPr>
              <w:spacing w:after="0" w:line="240" w:lineRule="auto"/>
              <w:jc w:val="center"/>
              <w:rPr>
                <w:sz w:val="20"/>
                <w:szCs w:val="20"/>
              </w:rPr>
            </w:pPr>
          </w:p>
        </w:tc>
        <w:tc>
          <w:tcPr>
            <w:tcW w:w="1978" w:type="dxa"/>
          </w:tcPr>
          <w:p w:rsidR="00057B27" w:rsidRPr="00BD3644" w:rsidRDefault="00057B27" w:rsidP="003740A7">
            <w:pPr>
              <w:spacing w:after="0" w:line="240" w:lineRule="auto"/>
              <w:jc w:val="center"/>
              <w:rPr>
                <w:sz w:val="20"/>
                <w:szCs w:val="20"/>
              </w:rPr>
            </w:pPr>
          </w:p>
        </w:tc>
        <w:tc>
          <w:tcPr>
            <w:tcW w:w="1798" w:type="dxa"/>
          </w:tcPr>
          <w:p w:rsidR="00057B27" w:rsidRPr="00BD3644" w:rsidRDefault="00057B27" w:rsidP="003740A7">
            <w:pPr>
              <w:spacing w:after="0" w:line="240" w:lineRule="auto"/>
              <w:jc w:val="center"/>
              <w:rPr>
                <w:sz w:val="20"/>
                <w:szCs w:val="20"/>
              </w:rPr>
            </w:pPr>
            <w:r>
              <w:rPr>
                <w:sz w:val="20"/>
                <w:szCs w:val="20"/>
              </w:rPr>
              <w:t>Explain</w:t>
            </w:r>
          </w:p>
        </w:tc>
        <w:tc>
          <w:tcPr>
            <w:tcW w:w="1906" w:type="dxa"/>
          </w:tcPr>
          <w:p w:rsidR="00057B27" w:rsidRPr="00BD3644" w:rsidRDefault="00057B27" w:rsidP="003740A7">
            <w:pPr>
              <w:spacing w:after="0" w:line="240" w:lineRule="auto"/>
              <w:jc w:val="center"/>
              <w:rPr>
                <w:sz w:val="20"/>
                <w:szCs w:val="20"/>
              </w:rPr>
            </w:pPr>
            <w:r>
              <w:rPr>
                <w:sz w:val="20"/>
                <w:szCs w:val="20"/>
              </w:rPr>
              <w:t>Function of interjections</w:t>
            </w:r>
          </w:p>
        </w:tc>
      </w:tr>
      <w:tr w:rsidR="00057B27" w:rsidRPr="00BD3644" w:rsidTr="003740A7">
        <w:tc>
          <w:tcPr>
            <w:tcW w:w="1816" w:type="dxa"/>
          </w:tcPr>
          <w:p w:rsidR="00057B27" w:rsidRDefault="00057B27" w:rsidP="003740A7">
            <w:pPr>
              <w:spacing w:after="0" w:line="240" w:lineRule="auto"/>
              <w:jc w:val="center"/>
              <w:rPr>
                <w:sz w:val="20"/>
                <w:szCs w:val="20"/>
              </w:rPr>
            </w:pPr>
            <w:r>
              <w:rPr>
                <w:sz w:val="20"/>
                <w:szCs w:val="20"/>
              </w:rPr>
              <w:t>Explain</w:t>
            </w:r>
          </w:p>
        </w:tc>
        <w:tc>
          <w:tcPr>
            <w:tcW w:w="1799" w:type="dxa"/>
          </w:tcPr>
          <w:p w:rsidR="00057B27" w:rsidRDefault="00057B27" w:rsidP="003740A7">
            <w:pPr>
              <w:spacing w:after="0" w:line="240" w:lineRule="auto"/>
              <w:jc w:val="center"/>
              <w:rPr>
                <w:sz w:val="20"/>
                <w:szCs w:val="20"/>
              </w:rPr>
            </w:pPr>
            <w:r>
              <w:rPr>
                <w:sz w:val="20"/>
                <w:szCs w:val="20"/>
              </w:rPr>
              <w:t>Function of adjectives</w:t>
            </w:r>
          </w:p>
        </w:tc>
        <w:tc>
          <w:tcPr>
            <w:tcW w:w="1978" w:type="dxa"/>
          </w:tcPr>
          <w:p w:rsidR="00057B27" w:rsidRPr="00BD3644" w:rsidRDefault="00057B27" w:rsidP="003740A7">
            <w:pPr>
              <w:spacing w:after="0" w:line="240" w:lineRule="auto"/>
              <w:jc w:val="center"/>
              <w:rPr>
                <w:sz w:val="20"/>
                <w:szCs w:val="20"/>
              </w:rPr>
            </w:pPr>
          </w:p>
        </w:tc>
        <w:tc>
          <w:tcPr>
            <w:tcW w:w="1978" w:type="dxa"/>
          </w:tcPr>
          <w:p w:rsidR="00057B27" w:rsidRPr="00BD3644" w:rsidRDefault="00057B27" w:rsidP="003740A7">
            <w:pPr>
              <w:spacing w:after="0" w:line="240" w:lineRule="auto"/>
              <w:jc w:val="center"/>
              <w:rPr>
                <w:sz w:val="20"/>
                <w:szCs w:val="20"/>
              </w:rPr>
            </w:pPr>
          </w:p>
        </w:tc>
        <w:tc>
          <w:tcPr>
            <w:tcW w:w="1798" w:type="dxa"/>
          </w:tcPr>
          <w:p w:rsidR="00057B27" w:rsidRDefault="00057B27" w:rsidP="003740A7">
            <w:pPr>
              <w:spacing w:after="0" w:line="240" w:lineRule="auto"/>
              <w:jc w:val="center"/>
              <w:rPr>
                <w:sz w:val="20"/>
                <w:szCs w:val="20"/>
              </w:rPr>
            </w:pPr>
          </w:p>
        </w:tc>
        <w:tc>
          <w:tcPr>
            <w:tcW w:w="1906" w:type="dxa"/>
          </w:tcPr>
          <w:p w:rsidR="00057B27" w:rsidRDefault="00057B27" w:rsidP="003740A7">
            <w:pPr>
              <w:spacing w:after="0" w:line="240" w:lineRule="auto"/>
              <w:jc w:val="center"/>
              <w:rPr>
                <w:sz w:val="20"/>
                <w:szCs w:val="20"/>
              </w:rPr>
            </w:pPr>
          </w:p>
        </w:tc>
      </w:tr>
      <w:tr w:rsidR="00057B27" w:rsidRPr="00BD3644" w:rsidTr="003740A7">
        <w:tc>
          <w:tcPr>
            <w:tcW w:w="1816" w:type="dxa"/>
          </w:tcPr>
          <w:p w:rsidR="00057B27" w:rsidRDefault="00057B27" w:rsidP="003740A7">
            <w:pPr>
              <w:spacing w:after="0" w:line="240" w:lineRule="auto"/>
              <w:jc w:val="center"/>
              <w:rPr>
                <w:sz w:val="20"/>
                <w:szCs w:val="20"/>
              </w:rPr>
            </w:pPr>
            <w:r>
              <w:rPr>
                <w:sz w:val="20"/>
                <w:szCs w:val="20"/>
              </w:rPr>
              <w:t xml:space="preserve">Explain </w:t>
            </w:r>
          </w:p>
        </w:tc>
        <w:tc>
          <w:tcPr>
            <w:tcW w:w="1799" w:type="dxa"/>
          </w:tcPr>
          <w:p w:rsidR="00057B27" w:rsidRDefault="00057B27" w:rsidP="003740A7">
            <w:pPr>
              <w:spacing w:after="0" w:line="240" w:lineRule="auto"/>
              <w:jc w:val="center"/>
              <w:rPr>
                <w:sz w:val="20"/>
                <w:szCs w:val="20"/>
              </w:rPr>
            </w:pPr>
            <w:r>
              <w:rPr>
                <w:sz w:val="20"/>
                <w:szCs w:val="20"/>
              </w:rPr>
              <w:t>Function of adverbs</w:t>
            </w:r>
          </w:p>
        </w:tc>
        <w:tc>
          <w:tcPr>
            <w:tcW w:w="1978" w:type="dxa"/>
          </w:tcPr>
          <w:p w:rsidR="00057B27" w:rsidRPr="00BD3644" w:rsidRDefault="00057B27" w:rsidP="003740A7">
            <w:pPr>
              <w:spacing w:after="0" w:line="240" w:lineRule="auto"/>
              <w:jc w:val="center"/>
              <w:rPr>
                <w:sz w:val="20"/>
                <w:szCs w:val="20"/>
              </w:rPr>
            </w:pPr>
          </w:p>
        </w:tc>
        <w:tc>
          <w:tcPr>
            <w:tcW w:w="1978" w:type="dxa"/>
          </w:tcPr>
          <w:p w:rsidR="00057B27" w:rsidRPr="00BD3644" w:rsidRDefault="00057B27" w:rsidP="003740A7">
            <w:pPr>
              <w:spacing w:after="0" w:line="240" w:lineRule="auto"/>
              <w:jc w:val="center"/>
              <w:rPr>
                <w:sz w:val="20"/>
                <w:szCs w:val="20"/>
              </w:rPr>
            </w:pPr>
          </w:p>
        </w:tc>
        <w:tc>
          <w:tcPr>
            <w:tcW w:w="1798" w:type="dxa"/>
          </w:tcPr>
          <w:p w:rsidR="00057B27" w:rsidRDefault="00057B27" w:rsidP="003740A7">
            <w:pPr>
              <w:spacing w:after="0" w:line="240" w:lineRule="auto"/>
              <w:jc w:val="center"/>
              <w:rPr>
                <w:sz w:val="20"/>
                <w:szCs w:val="20"/>
              </w:rPr>
            </w:pPr>
          </w:p>
        </w:tc>
        <w:tc>
          <w:tcPr>
            <w:tcW w:w="1906" w:type="dxa"/>
          </w:tcPr>
          <w:p w:rsidR="00057B27" w:rsidRDefault="00057B27" w:rsidP="003740A7">
            <w:pPr>
              <w:spacing w:after="0" w:line="240" w:lineRule="auto"/>
              <w:jc w:val="center"/>
              <w:rPr>
                <w:sz w:val="20"/>
                <w:szCs w:val="20"/>
              </w:rPr>
            </w:pPr>
          </w:p>
        </w:tc>
      </w:tr>
    </w:tbl>
    <w:tbl>
      <w:tblPr>
        <w:tblStyle w:val="TableGrid"/>
        <w:tblW w:w="0" w:type="auto"/>
        <w:tblLook w:val="04A0" w:firstRow="1" w:lastRow="0" w:firstColumn="1" w:lastColumn="0" w:noHBand="0" w:noVBand="1"/>
      </w:tblPr>
      <w:tblGrid>
        <w:gridCol w:w="1817"/>
        <w:gridCol w:w="1799"/>
        <w:gridCol w:w="1532"/>
        <w:gridCol w:w="2423"/>
        <w:gridCol w:w="1357"/>
        <w:gridCol w:w="2347"/>
      </w:tblGrid>
      <w:tr w:rsidR="0072250D" w:rsidRPr="001B6378" w:rsidTr="00D15D16">
        <w:tc>
          <w:tcPr>
            <w:tcW w:w="1817" w:type="dxa"/>
            <w:tcBorders>
              <w:bottom w:val="single" w:sz="4" w:space="0" w:color="auto"/>
            </w:tcBorders>
            <w:shd w:val="clear" w:color="auto" w:fill="BFBFBF" w:themeFill="background1" w:themeFillShade="BF"/>
          </w:tcPr>
          <w:p w:rsidR="0072250D" w:rsidRPr="001B6378" w:rsidRDefault="006E30D0" w:rsidP="00A60961">
            <w:pPr>
              <w:jc w:val="center"/>
              <w:rPr>
                <w:sz w:val="20"/>
                <w:szCs w:val="20"/>
              </w:rPr>
            </w:pPr>
            <w:r w:rsidRPr="001B6378">
              <w:rPr>
                <w:sz w:val="20"/>
                <w:szCs w:val="20"/>
              </w:rPr>
              <w:t xml:space="preserve">Standard </w:t>
            </w:r>
            <w:r w:rsidR="00057B27">
              <w:rPr>
                <w:sz w:val="20"/>
                <w:szCs w:val="20"/>
              </w:rPr>
              <w:t>4</w:t>
            </w:r>
            <w:r w:rsidR="0072250D" w:rsidRPr="001B6378">
              <w:rPr>
                <w:sz w:val="20"/>
                <w:szCs w:val="20"/>
              </w:rPr>
              <w:t>:</w:t>
            </w:r>
          </w:p>
        </w:tc>
        <w:tc>
          <w:tcPr>
            <w:tcW w:w="9458" w:type="dxa"/>
            <w:gridSpan w:val="5"/>
            <w:tcBorders>
              <w:bottom w:val="single" w:sz="4" w:space="0" w:color="auto"/>
            </w:tcBorders>
          </w:tcPr>
          <w:p w:rsidR="0072250D" w:rsidRPr="002C7E93" w:rsidRDefault="002C7E93" w:rsidP="00057B27">
            <w:pPr>
              <w:rPr>
                <w:sz w:val="20"/>
                <w:szCs w:val="20"/>
              </w:rPr>
            </w:pPr>
            <w:r>
              <w:rPr>
                <w:b/>
                <w:sz w:val="20"/>
                <w:szCs w:val="20"/>
              </w:rPr>
              <w:t>L4.1c</w:t>
            </w:r>
            <w:r>
              <w:rPr>
                <w:sz w:val="20"/>
                <w:szCs w:val="20"/>
              </w:rPr>
              <w:t>- Use modal auxiliaries (Can, may, must) to convey various conditions.</w:t>
            </w:r>
          </w:p>
        </w:tc>
      </w:tr>
      <w:tr w:rsidR="0072250D" w:rsidRPr="001B6378" w:rsidTr="00D15D16">
        <w:tc>
          <w:tcPr>
            <w:tcW w:w="3616" w:type="dxa"/>
            <w:gridSpan w:val="2"/>
            <w:shd w:val="clear" w:color="auto" w:fill="BFBFBF" w:themeFill="background1" w:themeFillShade="BF"/>
          </w:tcPr>
          <w:p w:rsidR="0072250D" w:rsidRPr="001B6378" w:rsidRDefault="0072250D" w:rsidP="00A60961">
            <w:pPr>
              <w:jc w:val="center"/>
              <w:rPr>
                <w:sz w:val="20"/>
                <w:szCs w:val="20"/>
              </w:rPr>
            </w:pPr>
            <w:r w:rsidRPr="001B6378">
              <w:rPr>
                <w:sz w:val="20"/>
                <w:szCs w:val="20"/>
              </w:rPr>
              <w:t>Previous Grade</w:t>
            </w:r>
          </w:p>
        </w:tc>
        <w:tc>
          <w:tcPr>
            <w:tcW w:w="3955" w:type="dxa"/>
            <w:gridSpan w:val="2"/>
            <w:shd w:val="clear" w:color="auto" w:fill="BFBFBF" w:themeFill="background1" w:themeFillShade="BF"/>
          </w:tcPr>
          <w:p w:rsidR="0072250D" w:rsidRPr="001B6378" w:rsidRDefault="0072250D" w:rsidP="00A60961">
            <w:pPr>
              <w:jc w:val="center"/>
              <w:rPr>
                <w:sz w:val="20"/>
                <w:szCs w:val="20"/>
              </w:rPr>
            </w:pPr>
            <w:r w:rsidRPr="001B6378">
              <w:rPr>
                <w:sz w:val="20"/>
                <w:szCs w:val="20"/>
              </w:rPr>
              <w:t>Current Grade</w:t>
            </w:r>
          </w:p>
        </w:tc>
        <w:tc>
          <w:tcPr>
            <w:tcW w:w="3704" w:type="dxa"/>
            <w:gridSpan w:val="2"/>
            <w:shd w:val="clear" w:color="auto" w:fill="BFBFBF" w:themeFill="background1" w:themeFillShade="BF"/>
          </w:tcPr>
          <w:p w:rsidR="0072250D" w:rsidRPr="001B6378" w:rsidRDefault="0072250D" w:rsidP="00A60961">
            <w:pPr>
              <w:jc w:val="center"/>
              <w:rPr>
                <w:sz w:val="20"/>
                <w:szCs w:val="20"/>
              </w:rPr>
            </w:pPr>
            <w:r w:rsidRPr="001B6378">
              <w:rPr>
                <w:sz w:val="20"/>
                <w:szCs w:val="20"/>
              </w:rPr>
              <w:t>Next Grade</w:t>
            </w:r>
          </w:p>
        </w:tc>
      </w:tr>
      <w:tr w:rsidR="0072250D" w:rsidRPr="001B6378" w:rsidTr="000C3734">
        <w:tc>
          <w:tcPr>
            <w:tcW w:w="1817" w:type="dxa"/>
          </w:tcPr>
          <w:p w:rsidR="0072250D" w:rsidRPr="001B6378" w:rsidRDefault="0072250D" w:rsidP="00A60961">
            <w:pPr>
              <w:jc w:val="center"/>
              <w:rPr>
                <w:sz w:val="20"/>
                <w:szCs w:val="20"/>
              </w:rPr>
            </w:pPr>
            <w:r w:rsidRPr="001B6378">
              <w:rPr>
                <w:sz w:val="20"/>
                <w:szCs w:val="20"/>
              </w:rPr>
              <w:t>Skills</w:t>
            </w:r>
          </w:p>
        </w:tc>
        <w:tc>
          <w:tcPr>
            <w:tcW w:w="1799" w:type="dxa"/>
          </w:tcPr>
          <w:p w:rsidR="0072250D" w:rsidRPr="001B6378" w:rsidRDefault="0072250D" w:rsidP="00A60961">
            <w:pPr>
              <w:jc w:val="center"/>
              <w:rPr>
                <w:sz w:val="20"/>
                <w:szCs w:val="20"/>
              </w:rPr>
            </w:pPr>
            <w:r w:rsidRPr="001B6378">
              <w:rPr>
                <w:sz w:val="20"/>
                <w:szCs w:val="20"/>
              </w:rPr>
              <w:t>Concepts</w:t>
            </w:r>
          </w:p>
        </w:tc>
        <w:tc>
          <w:tcPr>
            <w:tcW w:w="1532" w:type="dxa"/>
          </w:tcPr>
          <w:p w:rsidR="0072250D" w:rsidRPr="001B6378" w:rsidRDefault="0072250D" w:rsidP="00A60961">
            <w:pPr>
              <w:jc w:val="center"/>
              <w:rPr>
                <w:sz w:val="20"/>
                <w:szCs w:val="20"/>
              </w:rPr>
            </w:pPr>
            <w:r w:rsidRPr="001B6378">
              <w:rPr>
                <w:sz w:val="20"/>
                <w:szCs w:val="20"/>
              </w:rPr>
              <w:t>Skills</w:t>
            </w:r>
          </w:p>
        </w:tc>
        <w:tc>
          <w:tcPr>
            <w:tcW w:w="2423" w:type="dxa"/>
          </w:tcPr>
          <w:p w:rsidR="0072250D" w:rsidRPr="001B6378" w:rsidRDefault="0072250D" w:rsidP="00A60961">
            <w:pPr>
              <w:jc w:val="center"/>
              <w:rPr>
                <w:sz w:val="20"/>
                <w:szCs w:val="20"/>
              </w:rPr>
            </w:pPr>
            <w:r w:rsidRPr="001B6378">
              <w:rPr>
                <w:sz w:val="20"/>
                <w:szCs w:val="20"/>
              </w:rPr>
              <w:t>Concepts</w:t>
            </w:r>
          </w:p>
        </w:tc>
        <w:tc>
          <w:tcPr>
            <w:tcW w:w="1357" w:type="dxa"/>
          </w:tcPr>
          <w:p w:rsidR="0072250D" w:rsidRPr="001B6378" w:rsidRDefault="0072250D" w:rsidP="00A60961">
            <w:pPr>
              <w:jc w:val="center"/>
              <w:rPr>
                <w:sz w:val="20"/>
                <w:szCs w:val="20"/>
              </w:rPr>
            </w:pPr>
            <w:r w:rsidRPr="001B6378">
              <w:rPr>
                <w:sz w:val="20"/>
                <w:szCs w:val="20"/>
              </w:rPr>
              <w:t>Skills</w:t>
            </w:r>
          </w:p>
        </w:tc>
        <w:tc>
          <w:tcPr>
            <w:tcW w:w="2347" w:type="dxa"/>
          </w:tcPr>
          <w:p w:rsidR="0072250D" w:rsidRPr="001B6378" w:rsidRDefault="0072250D" w:rsidP="00A60961">
            <w:pPr>
              <w:jc w:val="center"/>
              <w:rPr>
                <w:sz w:val="20"/>
                <w:szCs w:val="20"/>
              </w:rPr>
            </w:pPr>
            <w:r w:rsidRPr="001B6378">
              <w:rPr>
                <w:sz w:val="20"/>
                <w:szCs w:val="20"/>
              </w:rPr>
              <w:t>Concepts</w:t>
            </w:r>
          </w:p>
        </w:tc>
      </w:tr>
      <w:tr w:rsidR="00D15D16" w:rsidRPr="001B6378" w:rsidTr="000C3734">
        <w:tc>
          <w:tcPr>
            <w:tcW w:w="1817" w:type="dxa"/>
          </w:tcPr>
          <w:p w:rsidR="00D15D16" w:rsidRPr="001B6378" w:rsidRDefault="009F5677" w:rsidP="00A60961">
            <w:pPr>
              <w:jc w:val="center"/>
              <w:rPr>
                <w:sz w:val="20"/>
                <w:szCs w:val="20"/>
              </w:rPr>
            </w:pPr>
            <w:r>
              <w:rPr>
                <w:sz w:val="20"/>
                <w:szCs w:val="20"/>
              </w:rPr>
              <w:t>Use</w:t>
            </w:r>
          </w:p>
        </w:tc>
        <w:tc>
          <w:tcPr>
            <w:tcW w:w="1799" w:type="dxa"/>
          </w:tcPr>
          <w:p w:rsidR="00D15D16" w:rsidRPr="001B6378" w:rsidRDefault="009F5677" w:rsidP="00A60961">
            <w:pPr>
              <w:jc w:val="center"/>
              <w:rPr>
                <w:sz w:val="20"/>
                <w:szCs w:val="20"/>
              </w:rPr>
            </w:pPr>
            <w:r>
              <w:rPr>
                <w:sz w:val="20"/>
                <w:szCs w:val="20"/>
              </w:rPr>
              <w:t>Abstract nouns</w:t>
            </w:r>
          </w:p>
        </w:tc>
        <w:tc>
          <w:tcPr>
            <w:tcW w:w="1532" w:type="dxa"/>
          </w:tcPr>
          <w:p w:rsidR="00D15D16" w:rsidRPr="001B6378" w:rsidRDefault="009F5677" w:rsidP="000C446D">
            <w:pPr>
              <w:jc w:val="center"/>
              <w:rPr>
                <w:sz w:val="20"/>
                <w:szCs w:val="20"/>
              </w:rPr>
            </w:pPr>
            <w:r>
              <w:rPr>
                <w:sz w:val="20"/>
                <w:szCs w:val="20"/>
              </w:rPr>
              <w:t>Use</w:t>
            </w:r>
          </w:p>
        </w:tc>
        <w:tc>
          <w:tcPr>
            <w:tcW w:w="2423" w:type="dxa"/>
          </w:tcPr>
          <w:p w:rsidR="00D15D16" w:rsidRPr="001B6378" w:rsidRDefault="009F5677" w:rsidP="000C446D">
            <w:pPr>
              <w:jc w:val="center"/>
              <w:rPr>
                <w:sz w:val="20"/>
                <w:szCs w:val="20"/>
              </w:rPr>
            </w:pPr>
            <w:r>
              <w:rPr>
                <w:sz w:val="20"/>
                <w:szCs w:val="20"/>
              </w:rPr>
              <w:t>Modal Auxiliaries</w:t>
            </w:r>
          </w:p>
        </w:tc>
        <w:tc>
          <w:tcPr>
            <w:tcW w:w="1357" w:type="dxa"/>
          </w:tcPr>
          <w:p w:rsidR="00D15D16" w:rsidRPr="001B6378" w:rsidRDefault="009F5677" w:rsidP="00A60961">
            <w:pPr>
              <w:jc w:val="center"/>
              <w:rPr>
                <w:sz w:val="20"/>
                <w:szCs w:val="20"/>
              </w:rPr>
            </w:pPr>
            <w:r>
              <w:rPr>
                <w:sz w:val="20"/>
                <w:szCs w:val="20"/>
              </w:rPr>
              <w:t>Use</w:t>
            </w:r>
          </w:p>
        </w:tc>
        <w:tc>
          <w:tcPr>
            <w:tcW w:w="2347" w:type="dxa"/>
          </w:tcPr>
          <w:p w:rsidR="00D15D16" w:rsidRPr="001B6378" w:rsidRDefault="009F5677" w:rsidP="00A60961">
            <w:pPr>
              <w:jc w:val="center"/>
              <w:rPr>
                <w:sz w:val="20"/>
                <w:szCs w:val="20"/>
              </w:rPr>
            </w:pPr>
            <w:r>
              <w:rPr>
                <w:sz w:val="20"/>
                <w:szCs w:val="20"/>
              </w:rPr>
              <w:t>Verb tense to convey times, sequences, states, and conditions</w:t>
            </w:r>
          </w:p>
        </w:tc>
      </w:tr>
      <w:tr w:rsidR="00D15D16" w:rsidRPr="001B6378" w:rsidTr="000C3734">
        <w:tc>
          <w:tcPr>
            <w:tcW w:w="1817" w:type="dxa"/>
          </w:tcPr>
          <w:p w:rsidR="00D15D16" w:rsidRPr="001B6378" w:rsidRDefault="00D15D16" w:rsidP="00A60961">
            <w:pPr>
              <w:jc w:val="center"/>
              <w:rPr>
                <w:sz w:val="20"/>
                <w:szCs w:val="20"/>
              </w:rPr>
            </w:pPr>
          </w:p>
        </w:tc>
        <w:tc>
          <w:tcPr>
            <w:tcW w:w="1799" w:type="dxa"/>
          </w:tcPr>
          <w:p w:rsidR="00D15D16" w:rsidRPr="001B6378" w:rsidRDefault="00D15D16" w:rsidP="00A60961">
            <w:pPr>
              <w:jc w:val="center"/>
              <w:rPr>
                <w:sz w:val="20"/>
                <w:szCs w:val="20"/>
              </w:rPr>
            </w:pPr>
          </w:p>
        </w:tc>
        <w:tc>
          <w:tcPr>
            <w:tcW w:w="1532" w:type="dxa"/>
          </w:tcPr>
          <w:p w:rsidR="00D15D16" w:rsidRPr="001B6378" w:rsidRDefault="00D15D16" w:rsidP="000C446D">
            <w:pPr>
              <w:jc w:val="center"/>
              <w:rPr>
                <w:sz w:val="20"/>
                <w:szCs w:val="20"/>
              </w:rPr>
            </w:pPr>
            <w:r w:rsidRPr="001B6378">
              <w:rPr>
                <w:sz w:val="20"/>
                <w:szCs w:val="20"/>
              </w:rPr>
              <w:t>Paraphrase</w:t>
            </w:r>
          </w:p>
        </w:tc>
        <w:tc>
          <w:tcPr>
            <w:tcW w:w="2423" w:type="dxa"/>
          </w:tcPr>
          <w:p w:rsidR="00D15D16" w:rsidRPr="001B6378" w:rsidRDefault="00D15D16" w:rsidP="000C446D">
            <w:pPr>
              <w:jc w:val="center"/>
              <w:rPr>
                <w:sz w:val="20"/>
                <w:szCs w:val="20"/>
              </w:rPr>
            </w:pPr>
            <w:r w:rsidRPr="001B6378">
              <w:rPr>
                <w:sz w:val="20"/>
                <w:szCs w:val="20"/>
              </w:rPr>
              <w:t>Information presented in diverse media/formats</w:t>
            </w:r>
          </w:p>
        </w:tc>
        <w:tc>
          <w:tcPr>
            <w:tcW w:w="1357" w:type="dxa"/>
          </w:tcPr>
          <w:p w:rsidR="00D15D16" w:rsidRPr="001B6378" w:rsidRDefault="00D15D16" w:rsidP="00A60961">
            <w:pPr>
              <w:jc w:val="center"/>
              <w:rPr>
                <w:sz w:val="20"/>
                <w:szCs w:val="20"/>
              </w:rPr>
            </w:pPr>
          </w:p>
        </w:tc>
        <w:tc>
          <w:tcPr>
            <w:tcW w:w="2347" w:type="dxa"/>
          </w:tcPr>
          <w:p w:rsidR="00D15D16" w:rsidRPr="001B6378" w:rsidRDefault="00D15D16" w:rsidP="00A60961">
            <w:pPr>
              <w:jc w:val="center"/>
              <w:rPr>
                <w:sz w:val="20"/>
                <w:szCs w:val="20"/>
              </w:rPr>
            </w:pPr>
          </w:p>
        </w:tc>
      </w:tr>
    </w:tbl>
    <w:p w:rsidR="000C3734" w:rsidRDefault="000C37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17"/>
        <w:gridCol w:w="1799"/>
        <w:gridCol w:w="1977"/>
        <w:gridCol w:w="1978"/>
        <w:gridCol w:w="1798"/>
        <w:gridCol w:w="1906"/>
      </w:tblGrid>
      <w:tr w:rsidR="00057B27" w:rsidRPr="003B4028" w:rsidTr="003740A7">
        <w:tc>
          <w:tcPr>
            <w:tcW w:w="1817" w:type="dxa"/>
            <w:shd w:val="clear" w:color="auto" w:fill="BFBFBF"/>
          </w:tcPr>
          <w:p w:rsidR="00057B27" w:rsidRPr="003B4028" w:rsidRDefault="00057B27" w:rsidP="003740A7">
            <w:pPr>
              <w:spacing w:after="0" w:line="240" w:lineRule="auto"/>
              <w:jc w:val="center"/>
            </w:pPr>
            <w:r w:rsidRPr="003B4028">
              <w:t>Standard 5:</w:t>
            </w:r>
          </w:p>
        </w:tc>
        <w:tc>
          <w:tcPr>
            <w:tcW w:w="9458" w:type="dxa"/>
            <w:gridSpan w:val="5"/>
          </w:tcPr>
          <w:p w:rsidR="00057B27" w:rsidRPr="003B4028" w:rsidRDefault="00057B27" w:rsidP="003740A7">
            <w:pPr>
              <w:spacing w:after="0" w:line="240" w:lineRule="auto"/>
              <w:jc w:val="center"/>
            </w:pPr>
            <w:r w:rsidRPr="003B4028">
              <w:rPr>
                <w:b/>
                <w:bCs/>
                <w:u w:val="single"/>
              </w:rPr>
              <w:t>SL.4.2-</w:t>
            </w:r>
            <w:r w:rsidRPr="003B4028">
              <w:t>Paraphrase portions of a text read aloud or information presented in diverse media and formats, including visually, quantitatively, and orally</w:t>
            </w:r>
          </w:p>
        </w:tc>
      </w:tr>
      <w:tr w:rsidR="00057B27" w:rsidRPr="003B4028" w:rsidTr="003740A7">
        <w:tc>
          <w:tcPr>
            <w:tcW w:w="3616" w:type="dxa"/>
            <w:gridSpan w:val="2"/>
            <w:shd w:val="clear" w:color="auto" w:fill="BFBFBF"/>
          </w:tcPr>
          <w:p w:rsidR="00057B27" w:rsidRPr="003B4028" w:rsidRDefault="00057B27" w:rsidP="003740A7">
            <w:pPr>
              <w:spacing w:after="0" w:line="240" w:lineRule="auto"/>
              <w:jc w:val="center"/>
            </w:pPr>
            <w:r w:rsidRPr="003B4028">
              <w:t>Previous Grade</w:t>
            </w:r>
          </w:p>
        </w:tc>
        <w:tc>
          <w:tcPr>
            <w:tcW w:w="3955" w:type="dxa"/>
            <w:gridSpan w:val="2"/>
            <w:shd w:val="clear" w:color="auto" w:fill="BFBFBF"/>
          </w:tcPr>
          <w:p w:rsidR="00057B27" w:rsidRPr="003B4028" w:rsidRDefault="00057B27" w:rsidP="003740A7">
            <w:pPr>
              <w:spacing w:after="0" w:line="240" w:lineRule="auto"/>
              <w:jc w:val="center"/>
            </w:pPr>
            <w:r w:rsidRPr="003B4028">
              <w:t>Current Grade</w:t>
            </w:r>
          </w:p>
        </w:tc>
        <w:tc>
          <w:tcPr>
            <w:tcW w:w="3704" w:type="dxa"/>
            <w:gridSpan w:val="2"/>
            <w:shd w:val="clear" w:color="auto" w:fill="BFBFBF"/>
          </w:tcPr>
          <w:p w:rsidR="00057B27" w:rsidRPr="003B4028" w:rsidRDefault="00057B27" w:rsidP="003740A7">
            <w:pPr>
              <w:spacing w:after="0" w:line="240" w:lineRule="auto"/>
              <w:jc w:val="center"/>
            </w:pPr>
            <w:r w:rsidRPr="003B4028">
              <w:t>Next Grade</w:t>
            </w:r>
          </w:p>
        </w:tc>
      </w:tr>
      <w:tr w:rsidR="00057B27" w:rsidRPr="003B4028" w:rsidTr="003740A7">
        <w:tc>
          <w:tcPr>
            <w:tcW w:w="1817" w:type="dxa"/>
          </w:tcPr>
          <w:p w:rsidR="00057B27" w:rsidRPr="003B4028" w:rsidRDefault="00057B27" w:rsidP="003740A7">
            <w:pPr>
              <w:spacing w:after="0" w:line="240" w:lineRule="auto"/>
              <w:jc w:val="center"/>
            </w:pPr>
            <w:r w:rsidRPr="003B4028">
              <w:t>Skills</w:t>
            </w:r>
          </w:p>
        </w:tc>
        <w:tc>
          <w:tcPr>
            <w:tcW w:w="1799" w:type="dxa"/>
          </w:tcPr>
          <w:p w:rsidR="00057B27" w:rsidRPr="003B4028" w:rsidRDefault="00057B27" w:rsidP="003740A7">
            <w:pPr>
              <w:spacing w:after="0" w:line="240" w:lineRule="auto"/>
              <w:jc w:val="center"/>
            </w:pPr>
            <w:r w:rsidRPr="003B4028">
              <w:t>Concepts</w:t>
            </w:r>
          </w:p>
        </w:tc>
        <w:tc>
          <w:tcPr>
            <w:tcW w:w="1977" w:type="dxa"/>
          </w:tcPr>
          <w:p w:rsidR="00057B27" w:rsidRPr="003B4028" w:rsidRDefault="00057B27" w:rsidP="003740A7">
            <w:pPr>
              <w:spacing w:after="0" w:line="240" w:lineRule="auto"/>
              <w:jc w:val="center"/>
            </w:pPr>
            <w:r w:rsidRPr="003B4028">
              <w:t>Skills</w:t>
            </w:r>
          </w:p>
        </w:tc>
        <w:tc>
          <w:tcPr>
            <w:tcW w:w="1978" w:type="dxa"/>
          </w:tcPr>
          <w:p w:rsidR="00057B27" w:rsidRPr="003B4028" w:rsidRDefault="00057B27" w:rsidP="003740A7">
            <w:pPr>
              <w:spacing w:after="0" w:line="240" w:lineRule="auto"/>
              <w:jc w:val="center"/>
            </w:pPr>
            <w:r w:rsidRPr="003B4028">
              <w:t>Concepts</w:t>
            </w:r>
          </w:p>
        </w:tc>
        <w:tc>
          <w:tcPr>
            <w:tcW w:w="1798" w:type="dxa"/>
          </w:tcPr>
          <w:p w:rsidR="00057B27" w:rsidRPr="003B4028" w:rsidRDefault="00057B27" w:rsidP="003740A7">
            <w:pPr>
              <w:spacing w:after="0" w:line="240" w:lineRule="auto"/>
              <w:jc w:val="center"/>
            </w:pPr>
            <w:r w:rsidRPr="003B4028">
              <w:t>Skills</w:t>
            </w:r>
          </w:p>
        </w:tc>
        <w:tc>
          <w:tcPr>
            <w:tcW w:w="1906" w:type="dxa"/>
          </w:tcPr>
          <w:p w:rsidR="00057B27" w:rsidRPr="003B4028" w:rsidRDefault="00057B27" w:rsidP="003740A7">
            <w:pPr>
              <w:spacing w:after="0" w:line="240" w:lineRule="auto"/>
              <w:jc w:val="center"/>
            </w:pPr>
            <w:r w:rsidRPr="003B4028">
              <w:t>Concepts</w:t>
            </w:r>
          </w:p>
        </w:tc>
      </w:tr>
      <w:tr w:rsidR="00057B27" w:rsidRPr="003B4028" w:rsidTr="003740A7">
        <w:tc>
          <w:tcPr>
            <w:tcW w:w="1817" w:type="dxa"/>
          </w:tcPr>
          <w:p w:rsidR="00057B27" w:rsidRPr="003B4028" w:rsidRDefault="00057B27" w:rsidP="003740A7">
            <w:pPr>
              <w:spacing w:after="0" w:line="240" w:lineRule="auto"/>
              <w:jc w:val="center"/>
            </w:pPr>
            <w:r w:rsidRPr="003B4028">
              <w:t>Determine</w:t>
            </w:r>
          </w:p>
        </w:tc>
        <w:tc>
          <w:tcPr>
            <w:tcW w:w="1799" w:type="dxa"/>
          </w:tcPr>
          <w:p w:rsidR="00057B27" w:rsidRPr="003B4028" w:rsidRDefault="00057B27" w:rsidP="003740A7">
            <w:pPr>
              <w:spacing w:after="0" w:line="240" w:lineRule="auto"/>
              <w:jc w:val="center"/>
            </w:pPr>
            <w:r w:rsidRPr="003B4028">
              <w:t>Main ideas and supporting details of a text read aloud or diverse forms of media</w:t>
            </w:r>
          </w:p>
        </w:tc>
        <w:tc>
          <w:tcPr>
            <w:tcW w:w="1977" w:type="dxa"/>
          </w:tcPr>
          <w:p w:rsidR="00057B27" w:rsidRPr="003B4028" w:rsidRDefault="00057B27" w:rsidP="003740A7">
            <w:pPr>
              <w:spacing w:after="0" w:line="240" w:lineRule="auto"/>
              <w:jc w:val="center"/>
            </w:pPr>
            <w:r w:rsidRPr="003B4028">
              <w:t>Paraphrase</w:t>
            </w:r>
          </w:p>
        </w:tc>
        <w:tc>
          <w:tcPr>
            <w:tcW w:w="1978" w:type="dxa"/>
          </w:tcPr>
          <w:p w:rsidR="00057B27" w:rsidRPr="003B4028" w:rsidRDefault="00057B27" w:rsidP="003740A7">
            <w:pPr>
              <w:spacing w:after="0" w:line="240" w:lineRule="auto"/>
              <w:jc w:val="center"/>
            </w:pPr>
            <w:r w:rsidRPr="003B4028">
              <w:t>Portions of text in a variety formats including visual, oral, graphic and diverse media</w:t>
            </w:r>
          </w:p>
        </w:tc>
        <w:tc>
          <w:tcPr>
            <w:tcW w:w="1798" w:type="dxa"/>
          </w:tcPr>
          <w:p w:rsidR="00057B27" w:rsidRPr="003B4028" w:rsidRDefault="00057B27" w:rsidP="003740A7">
            <w:pPr>
              <w:spacing w:after="0" w:line="240" w:lineRule="auto"/>
              <w:jc w:val="center"/>
            </w:pPr>
            <w:r w:rsidRPr="003B4028">
              <w:t>Summarize</w:t>
            </w:r>
          </w:p>
        </w:tc>
        <w:tc>
          <w:tcPr>
            <w:tcW w:w="1906" w:type="dxa"/>
          </w:tcPr>
          <w:p w:rsidR="00057B27" w:rsidRPr="003B4028" w:rsidRDefault="00057B27" w:rsidP="003740A7">
            <w:pPr>
              <w:spacing w:after="0" w:line="240" w:lineRule="auto"/>
              <w:jc w:val="center"/>
            </w:pPr>
            <w:r w:rsidRPr="003B4028">
              <w:t>Written text in a variety formats including visual, oral, graphic and diverse media</w:t>
            </w:r>
          </w:p>
        </w:tc>
      </w:tr>
    </w:tbl>
    <w:p w:rsidR="00057B27" w:rsidRDefault="00057B27"/>
    <w:p w:rsidR="00057B27" w:rsidRDefault="00057B27"/>
    <w:p w:rsidR="00057B27" w:rsidRDefault="00057B27"/>
    <w:tbl>
      <w:tblPr>
        <w:tblStyle w:val="TableGrid"/>
        <w:tblW w:w="0" w:type="auto"/>
        <w:tblLook w:val="04A0" w:firstRow="1" w:lastRow="0" w:firstColumn="1" w:lastColumn="0" w:noHBand="0" w:noVBand="1"/>
      </w:tblPr>
      <w:tblGrid>
        <w:gridCol w:w="1879"/>
        <w:gridCol w:w="1879"/>
        <w:gridCol w:w="1880"/>
        <w:gridCol w:w="5637"/>
      </w:tblGrid>
      <w:tr w:rsidR="00591BEF" w:rsidTr="00D15D16">
        <w:tc>
          <w:tcPr>
            <w:tcW w:w="5638" w:type="dxa"/>
            <w:gridSpan w:val="3"/>
            <w:shd w:val="clear" w:color="auto" w:fill="BFBFBF" w:themeFill="background1" w:themeFillShade="BF"/>
          </w:tcPr>
          <w:p w:rsidR="00591BEF" w:rsidRDefault="00591BEF" w:rsidP="00F824EF">
            <w:pPr>
              <w:jc w:val="center"/>
            </w:pPr>
            <w:r>
              <w:lastRenderedPageBreak/>
              <w:t>Big Idea(s)</w:t>
            </w:r>
          </w:p>
        </w:tc>
        <w:tc>
          <w:tcPr>
            <w:tcW w:w="5637" w:type="dxa"/>
            <w:shd w:val="clear" w:color="auto" w:fill="BFBFBF" w:themeFill="background1" w:themeFillShade="BF"/>
          </w:tcPr>
          <w:p w:rsidR="00591BEF" w:rsidRDefault="00591BEF" w:rsidP="00F824EF">
            <w:pPr>
              <w:jc w:val="center"/>
            </w:pPr>
            <w:r>
              <w:t>Corresponding Essential Question(s)</w:t>
            </w:r>
          </w:p>
        </w:tc>
      </w:tr>
      <w:tr w:rsidR="00591BEF" w:rsidTr="00D15D16">
        <w:tc>
          <w:tcPr>
            <w:tcW w:w="5638" w:type="dxa"/>
            <w:gridSpan w:val="3"/>
            <w:tcBorders>
              <w:bottom w:val="single" w:sz="4" w:space="0" w:color="auto"/>
            </w:tcBorders>
          </w:tcPr>
          <w:p w:rsidR="00057B27" w:rsidRPr="00D43D04" w:rsidRDefault="00057B27" w:rsidP="00057B27">
            <w:pPr>
              <w:rPr>
                <w:sz w:val="20"/>
                <w:szCs w:val="20"/>
              </w:rPr>
            </w:pPr>
            <w:r w:rsidRPr="00D43D04">
              <w:rPr>
                <w:b/>
                <w:bCs/>
                <w:sz w:val="20"/>
                <w:szCs w:val="20"/>
                <w:u w:val="single"/>
              </w:rPr>
              <w:t>RI.4.6</w:t>
            </w:r>
            <w:r w:rsidRPr="00D43D04">
              <w:rPr>
                <w:sz w:val="20"/>
                <w:szCs w:val="20"/>
              </w:rPr>
              <w:t>- Readers can compare and contrast the firsthand and secondhand account of the same event by describing the differences in focus and information provided.</w:t>
            </w:r>
          </w:p>
          <w:p w:rsidR="00057B27" w:rsidRPr="00D43D04" w:rsidRDefault="00057B27" w:rsidP="00057B27">
            <w:pPr>
              <w:rPr>
                <w:sz w:val="20"/>
                <w:szCs w:val="20"/>
              </w:rPr>
            </w:pPr>
            <w:r w:rsidRPr="00D43D04">
              <w:rPr>
                <w:b/>
                <w:bCs/>
                <w:sz w:val="20"/>
                <w:szCs w:val="20"/>
                <w:u w:val="single"/>
              </w:rPr>
              <w:t>RI.4.8</w:t>
            </w:r>
            <w:r w:rsidRPr="00D43D04">
              <w:rPr>
                <w:sz w:val="20"/>
                <w:szCs w:val="20"/>
              </w:rPr>
              <w:t>- Readers can explain that an author supports particular points by using reasons and evidence.</w:t>
            </w:r>
          </w:p>
          <w:p w:rsidR="00591BEF" w:rsidRDefault="006E66FF" w:rsidP="006E66FF">
            <w:r w:rsidRPr="006E66FF">
              <w:rPr>
                <w:b/>
                <w:u w:val="single"/>
              </w:rPr>
              <w:t>W 4.1</w:t>
            </w:r>
            <w:r>
              <w:t xml:space="preserve"> Writers use elements of good writing to write opinion pieces on topics or texts supporting their point of view with reasons and information.</w:t>
            </w:r>
          </w:p>
          <w:p w:rsidR="00057B27" w:rsidRPr="00D43D04" w:rsidRDefault="00057B27" w:rsidP="00057B27">
            <w:pPr>
              <w:rPr>
                <w:bCs/>
                <w:sz w:val="20"/>
                <w:szCs w:val="20"/>
              </w:rPr>
            </w:pPr>
            <w:r w:rsidRPr="00D43D04">
              <w:rPr>
                <w:b/>
                <w:bCs/>
                <w:sz w:val="20"/>
                <w:szCs w:val="20"/>
                <w:u w:val="single"/>
              </w:rPr>
              <w:t>L.4.1.a</w:t>
            </w:r>
            <w:r w:rsidRPr="00D43D04">
              <w:rPr>
                <w:bCs/>
                <w:sz w:val="20"/>
                <w:szCs w:val="20"/>
              </w:rPr>
              <w:t>-Good writers use interrogative relative pronouns (who, whose, whom, that, which) and relative adverbs (where, when, why) correctly when speaking and listening by asking the purpose of location, time, reason, and ownership.</w:t>
            </w:r>
          </w:p>
          <w:p w:rsidR="00057B27" w:rsidRDefault="00BF42B6" w:rsidP="00057B27">
            <w:r>
              <w:rPr>
                <w:b/>
                <w:u w:val="single"/>
              </w:rPr>
              <w:t xml:space="preserve">L4.1c </w:t>
            </w:r>
            <w:r w:rsidR="00844F37">
              <w:t>Writers</w:t>
            </w:r>
            <w:r>
              <w:t xml:space="preserve"> can use modal </w:t>
            </w:r>
            <w:r w:rsidR="00844F37">
              <w:t>auxiliaries</w:t>
            </w:r>
            <w:r>
              <w:t xml:space="preserve"> to convey various conditions.</w:t>
            </w:r>
          </w:p>
          <w:p w:rsidR="00057B27" w:rsidRPr="00D43D04" w:rsidRDefault="00057B27" w:rsidP="00057B27">
            <w:pPr>
              <w:rPr>
                <w:sz w:val="20"/>
                <w:szCs w:val="20"/>
              </w:rPr>
            </w:pPr>
            <w:r w:rsidRPr="00D43D04">
              <w:rPr>
                <w:b/>
                <w:bCs/>
                <w:sz w:val="20"/>
                <w:szCs w:val="20"/>
                <w:u w:val="single"/>
              </w:rPr>
              <w:t>SL.4.2-</w:t>
            </w:r>
            <w:r w:rsidRPr="00D43D04">
              <w:rPr>
                <w:bCs/>
                <w:sz w:val="20"/>
                <w:szCs w:val="20"/>
              </w:rPr>
              <w:t>Students paraphrase parts of a text presented in diverse formats.</w:t>
            </w:r>
          </w:p>
          <w:p w:rsidR="00BF42B6" w:rsidRPr="00BF42B6" w:rsidRDefault="00BF42B6" w:rsidP="00844F37"/>
        </w:tc>
        <w:tc>
          <w:tcPr>
            <w:tcW w:w="5637" w:type="dxa"/>
            <w:tcBorders>
              <w:bottom w:val="single" w:sz="4" w:space="0" w:color="auto"/>
            </w:tcBorders>
          </w:tcPr>
          <w:p w:rsidR="00057B27" w:rsidRPr="00D43D04" w:rsidRDefault="00057B27" w:rsidP="00057B27">
            <w:pPr>
              <w:rPr>
                <w:bCs/>
                <w:sz w:val="20"/>
                <w:szCs w:val="20"/>
              </w:rPr>
            </w:pPr>
            <w:r w:rsidRPr="00D43D04">
              <w:rPr>
                <w:b/>
                <w:bCs/>
                <w:sz w:val="20"/>
                <w:szCs w:val="20"/>
                <w:u w:val="single"/>
              </w:rPr>
              <w:t>RI.4.6</w:t>
            </w:r>
            <w:r w:rsidRPr="00D43D04">
              <w:rPr>
                <w:sz w:val="20"/>
                <w:szCs w:val="20"/>
              </w:rPr>
              <w:t>-</w:t>
            </w:r>
            <w:r w:rsidRPr="00D43D04">
              <w:rPr>
                <w:bCs/>
                <w:sz w:val="20"/>
                <w:szCs w:val="20"/>
              </w:rPr>
              <w:t>-How can you compare and contrast a firsthand and secondhand account of the same event or topic and describe the differences in focus and the information provided?</w:t>
            </w:r>
          </w:p>
          <w:p w:rsidR="00057B27" w:rsidRPr="00D43D04" w:rsidRDefault="00057B27" w:rsidP="00057B27">
            <w:pPr>
              <w:rPr>
                <w:bCs/>
                <w:sz w:val="20"/>
                <w:szCs w:val="20"/>
              </w:rPr>
            </w:pPr>
            <w:r w:rsidRPr="00D43D04">
              <w:rPr>
                <w:bCs/>
                <w:sz w:val="20"/>
                <w:szCs w:val="20"/>
              </w:rPr>
              <w:t>-How can you compare and contrast a firsthand and secondhand account of the same event or topic?</w:t>
            </w:r>
          </w:p>
          <w:p w:rsidR="00057B27" w:rsidRPr="00D43D04" w:rsidRDefault="00057B27" w:rsidP="00057B27">
            <w:pPr>
              <w:rPr>
                <w:sz w:val="20"/>
                <w:szCs w:val="20"/>
              </w:rPr>
            </w:pPr>
            <w:r w:rsidRPr="00D43D04">
              <w:rPr>
                <w:bCs/>
                <w:sz w:val="20"/>
                <w:szCs w:val="20"/>
              </w:rPr>
              <w:t>-How can you describe the differences in focus and the information provided in firsthand and secondhand account of the same topic or event?</w:t>
            </w:r>
          </w:p>
          <w:p w:rsidR="00057B27" w:rsidRPr="00D43D04" w:rsidRDefault="00057B27" w:rsidP="00057B27">
            <w:pPr>
              <w:rPr>
                <w:sz w:val="20"/>
                <w:szCs w:val="20"/>
              </w:rPr>
            </w:pPr>
            <w:r w:rsidRPr="00D43D04">
              <w:rPr>
                <w:b/>
                <w:bCs/>
                <w:sz w:val="20"/>
                <w:szCs w:val="20"/>
                <w:u w:val="single"/>
              </w:rPr>
              <w:t>RI.4.8</w:t>
            </w:r>
            <w:r w:rsidRPr="00D43D04">
              <w:rPr>
                <w:sz w:val="20"/>
                <w:szCs w:val="20"/>
              </w:rPr>
              <w:t>-</w:t>
            </w:r>
            <w:r w:rsidRPr="00D43D04">
              <w:rPr>
                <w:bCs/>
                <w:sz w:val="20"/>
                <w:szCs w:val="20"/>
              </w:rPr>
              <w:t xml:space="preserve"> How can you explain how an author uses reasons and evidence to support particular points in a text?</w:t>
            </w:r>
          </w:p>
          <w:p w:rsidR="00A45A9E" w:rsidRDefault="00A45A9E" w:rsidP="00A45A9E">
            <w:r w:rsidRPr="00A45A9E">
              <w:rPr>
                <w:b/>
                <w:u w:val="single"/>
              </w:rPr>
              <w:t>W 4.1</w:t>
            </w:r>
            <w:r>
              <w:t xml:space="preserve"> How can you write opinion pieces on topics or texts, supporting a point of view with reasons and information?</w:t>
            </w:r>
          </w:p>
          <w:p w:rsidR="00A45A9E" w:rsidRDefault="00A45A9E" w:rsidP="00A45A9E">
            <w:r>
              <w:t>-How can you introduce a topic or text clearly, state an opinion, and create organizational structure in which related ideas are grouped to support the writer’s purpose?</w:t>
            </w:r>
          </w:p>
          <w:p w:rsidR="00A45A9E" w:rsidRDefault="00A45A9E" w:rsidP="00A45A9E">
            <w:r>
              <w:t>-How can you provide reasons that are supported by facts and details?</w:t>
            </w:r>
          </w:p>
          <w:p w:rsidR="00A45A9E" w:rsidRDefault="00A45A9E" w:rsidP="00A45A9E">
            <w:r>
              <w:t>-How can you link opinion and reasons using words and phrases (for instance, in order to, in addition?</w:t>
            </w:r>
          </w:p>
          <w:p w:rsidR="00A45A9E" w:rsidRDefault="00A45A9E" w:rsidP="00A45A9E">
            <w:r>
              <w:t>-How can you provide a concluding statement or section related to the opinion presented?</w:t>
            </w:r>
          </w:p>
          <w:p w:rsidR="00057B27" w:rsidRPr="00D43D04" w:rsidRDefault="00057B27" w:rsidP="00057B27">
            <w:pPr>
              <w:rPr>
                <w:bCs/>
                <w:sz w:val="20"/>
                <w:szCs w:val="20"/>
              </w:rPr>
            </w:pPr>
            <w:r w:rsidRPr="00D43D04">
              <w:rPr>
                <w:b/>
                <w:bCs/>
                <w:sz w:val="20"/>
                <w:szCs w:val="20"/>
                <w:u w:val="single"/>
              </w:rPr>
              <w:t>L.4.1a</w:t>
            </w:r>
            <w:r w:rsidRPr="00D43D04">
              <w:rPr>
                <w:bCs/>
                <w:sz w:val="20"/>
                <w:szCs w:val="20"/>
              </w:rPr>
              <w:t>--How can you demonstrate command of the conventions of standard English grammar and usage when writing or speaking?</w:t>
            </w:r>
          </w:p>
          <w:p w:rsidR="00057B27" w:rsidRDefault="00057B27" w:rsidP="00057B27">
            <w:pPr>
              <w:rPr>
                <w:bCs/>
                <w:sz w:val="20"/>
                <w:szCs w:val="20"/>
              </w:rPr>
            </w:pPr>
            <w:r w:rsidRPr="00D43D04">
              <w:rPr>
                <w:bCs/>
                <w:sz w:val="20"/>
                <w:szCs w:val="20"/>
              </w:rPr>
              <w:t>-How can you use relative pronouns (who, whose, whom, which, that) and relative adverbs (where, when, why)</w:t>
            </w:r>
          </w:p>
          <w:p w:rsidR="00057B27" w:rsidRDefault="00BF42B6" w:rsidP="00057B27">
            <w:r>
              <w:rPr>
                <w:b/>
                <w:u w:val="single"/>
              </w:rPr>
              <w:t xml:space="preserve">L4.1c </w:t>
            </w:r>
            <w:r>
              <w:t xml:space="preserve">How can you use modal </w:t>
            </w:r>
            <w:r w:rsidR="00844F37">
              <w:t>auxiliaries</w:t>
            </w:r>
            <w:r>
              <w:t xml:space="preserve"> (for example: can, may, must) to convey various conditions?</w:t>
            </w:r>
          </w:p>
          <w:p w:rsidR="00057B27" w:rsidRPr="00D43D04" w:rsidRDefault="00057B27" w:rsidP="00057B27">
            <w:pPr>
              <w:rPr>
                <w:sz w:val="20"/>
                <w:szCs w:val="20"/>
              </w:rPr>
            </w:pPr>
            <w:r w:rsidRPr="00D43D04">
              <w:rPr>
                <w:b/>
                <w:bCs/>
                <w:sz w:val="20"/>
                <w:szCs w:val="20"/>
                <w:u w:val="single"/>
              </w:rPr>
              <w:t xml:space="preserve"> SL.4.2-</w:t>
            </w:r>
            <w:r w:rsidRPr="00D43D04">
              <w:rPr>
                <w:bCs/>
                <w:sz w:val="20"/>
                <w:szCs w:val="20"/>
              </w:rPr>
              <w:t xml:space="preserve"> How can you paraphrase portions of a text read aloud or information presented in diverse media and formats, including visually, quantitatively, and orally?</w:t>
            </w:r>
          </w:p>
          <w:p w:rsidR="00591BEF" w:rsidRPr="00BF42B6" w:rsidRDefault="00591BEF" w:rsidP="00057B27"/>
        </w:tc>
      </w:tr>
      <w:tr w:rsidR="00591BEF" w:rsidTr="00D15D16">
        <w:tc>
          <w:tcPr>
            <w:tcW w:w="11275" w:type="dxa"/>
            <w:gridSpan w:val="4"/>
            <w:shd w:val="clear" w:color="auto" w:fill="BFBFBF" w:themeFill="background1" w:themeFillShade="BF"/>
          </w:tcPr>
          <w:p w:rsidR="00591BEF" w:rsidRDefault="00591BEF" w:rsidP="00F824EF">
            <w:pPr>
              <w:jc w:val="center"/>
            </w:pPr>
            <w:r>
              <w:t>Unit Vocabulary Words</w:t>
            </w:r>
          </w:p>
        </w:tc>
      </w:tr>
      <w:tr w:rsidR="00591BEF" w:rsidTr="008C350A">
        <w:tc>
          <w:tcPr>
            <w:tcW w:w="5638" w:type="dxa"/>
            <w:gridSpan w:val="3"/>
            <w:tcBorders>
              <w:bottom w:val="single" w:sz="4" w:space="0" w:color="auto"/>
            </w:tcBorders>
            <w:shd w:val="clear" w:color="auto" w:fill="BFBFBF" w:themeFill="background1" w:themeFillShade="BF"/>
          </w:tcPr>
          <w:p w:rsidR="00591BEF" w:rsidRDefault="00591BEF" w:rsidP="00F824EF">
            <w:pPr>
              <w:jc w:val="center"/>
            </w:pPr>
            <w:r>
              <w:t xml:space="preserve">Academic </w:t>
            </w:r>
            <w:r w:rsidR="007A6398">
              <w:t xml:space="preserve">Cross-Curricular </w:t>
            </w:r>
            <w:r>
              <w:t>Vocabulary (Tier 2)</w:t>
            </w:r>
          </w:p>
        </w:tc>
        <w:tc>
          <w:tcPr>
            <w:tcW w:w="5637" w:type="dxa"/>
            <w:shd w:val="clear" w:color="auto" w:fill="BFBFBF" w:themeFill="background1" w:themeFillShade="BF"/>
          </w:tcPr>
          <w:p w:rsidR="00591BEF" w:rsidRDefault="00591BEF" w:rsidP="00F824EF">
            <w:pPr>
              <w:jc w:val="center"/>
            </w:pPr>
            <w:r>
              <w:t>Content</w:t>
            </w:r>
            <w:r w:rsidR="007A6398">
              <w:t>/Domain</w:t>
            </w:r>
            <w:r>
              <w:t xml:space="preserve"> Specific Vocabulary (Tier 3)</w:t>
            </w:r>
          </w:p>
        </w:tc>
      </w:tr>
      <w:tr w:rsidR="00E31BE7" w:rsidTr="008C350A">
        <w:tc>
          <w:tcPr>
            <w:tcW w:w="1879" w:type="dxa"/>
            <w:tcBorders>
              <w:right w:val="nil"/>
            </w:tcBorders>
          </w:tcPr>
          <w:p w:rsidR="00E31BE7" w:rsidRDefault="00E31BE7" w:rsidP="00F824EF">
            <w:pPr>
              <w:jc w:val="center"/>
            </w:pPr>
            <w:r>
              <w:t>Compare</w:t>
            </w:r>
          </w:p>
          <w:p w:rsidR="00E31BE7" w:rsidRDefault="00E31BE7" w:rsidP="00F824EF">
            <w:pPr>
              <w:jc w:val="center"/>
            </w:pPr>
            <w:r>
              <w:t>Contrast</w:t>
            </w:r>
          </w:p>
          <w:p w:rsidR="00E31BE7" w:rsidRDefault="00E31BE7" w:rsidP="00F824EF">
            <w:pPr>
              <w:jc w:val="center"/>
            </w:pPr>
            <w:r>
              <w:t>1</w:t>
            </w:r>
            <w:r w:rsidRPr="00E31BE7">
              <w:rPr>
                <w:vertAlign w:val="superscript"/>
              </w:rPr>
              <w:t>st</w:t>
            </w:r>
            <w:r>
              <w:t xml:space="preserve"> Hand</w:t>
            </w:r>
          </w:p>
          <w:p w:rsidR="00E31BE7" w:rsidRDefault="00E31BE7" w:rsidP="00F824EF">
            <w:pPr>
              <w:jc w:val="center"/>
            </w:pPr>
            <w:r>
              <w:t>2</w:t>
            </w:r>
            <w:r w:rsidRPr="00E31BE7">
              <w:rPr>
                <w:vertAlign w:val="superscript"/>
              </w:rPr>
              <w:t>nd</w:t>
            </w:r>
            <w:r>
              <w:t xml:space="preserve"> Hand</w:t>
            </w:r>
          </w:p>
          <w:p w:rsidR="003740A7" w:rsidRDefault="00E31BE7" w:rsidP="00F824EF">
            <w:pPr>
              <w:jc w:val="center"/>
              <w:rPr>
                <w:bCs/>
                <w:sz w:val="20"/>
                <w:szCs w:val="20"/>
              </w:rPr>
            </w:pPr>
            <w:r>
              <w:t>Account</w:t>
            </w:r>
            <w:r w:rsidR="003740A7">
              <w:rPr>
                <w:bCs/>
                <w:sz w:val="20"/>
                <w:szCs w:val="20"/>
              </w:rPr>
              <w:t xml:space="preserve"> </w:t>
            </w:r>
          </w:p>
          <w:p w:rsidR="003740A7" w:rsidRDefault="003740A7" w:rsidP="00F824EF">
            <w:pPr>
              <w:jc w:val="center"/>
              <w:rPr>
                <w:bCs/>
                <w:sz w:val="20"/>
                <w:szCs w:val="20"/>
              </w:rPr>
            </w:pPr>
            <w:r>
              <w:rPr>
                <w:bCs/>
                <w:sz w:val="20"/>
                <w:szCs w:val="20"/>
              </w:rPr>
              <w:t xml:space="preserve">Author </w:t>
            </w:r>
          </w:p>
          <w:p w:rsidR="003740A7" w:rsidRDefault="003740A7" w:rsidP="003740A7">
            <w:pPr>
              <w:jc w:val="center"/>
              <w:rPr>
                <w:bCs/>
                <w:sz w:val="20"/>
                <w:szCs w:val="20"/>
              </w:rPr>
            </w:pPr>
            <w:r>
              <w:rPr>
                <w:bCs/>
                <w:sz w:val="20"/>
                <w:szCs w:val="20"/>
              </w:rPr>
              <w:t>Topic</w:t>
            </w:r>
          </w:p>
          <w:p w:rsidR="003740A7" w:rsidRDefault="003740A7" w:rsidP="003740A7">
            <w:pPr>
              <w:jc w:val="center"/>
              <w:rPr>
                <w:bCs/>
                <w:sz w:val="20"/>
                <w:szCs w:val="20"/>
              </w:rPr>
            </w:pPr>
            <w:r>
              <w:rPr>
                <w:bCs/>
                <w:sz w:val="20"/>
                <w:szCs w:val="20"/>
              </w:rPr>
              <w:t xml:space="preserve">Support </w:t>
            </w:r>
          </w:p>
          <w:p w:rsidR="003740A7" w:rsidRDefault="003740A7" w:rsidP="003740A7">
            <w:pPr>
              <w:jc w:val="center"/>
              <w:rPr>
                <w:bCs/>
                <w:sz w:val="20"/>
                <w:szCs w:val="20"/>
              </w:rPr>
            </w:pPr>
            <w:r>
              <w:rPr>
                <w:bCs/>
                <w:sz w:val="20"/>
                <w:szCs w:val="20"/>
              </w:rPr>
              <w:t>Text                                  State                                      Organizational</w:t>
            </w:r>
          </w:p>
          <w:p w:rsidR="003740A7" w:rsidRDefault="003740A7" w:rsidP="003740A7">
            <w:pPr>
              <w:jc w:val="center"/>
              <w:rPr>
                <w:bCs/>
                <w:sz w:val="20"/>
                <w:szCs w:val="20"/>
              </w:rPr>
            </w:pPr>
            <w:r>
              <w:rPr>
                <w:bCs/>
                <w:sz w:val="20"/>
                <w:szCs w:val="20"/>
              </w:rPr>
              <w:t xml:space="preserve">Structure                         Related                                 </w:t>
            </w:r>
          </w:p>
          <w:p w:rsidR="00E31BE7" w:rsidRDefault="003740A7" w:rsidP="003740A7">
            <w:pPr>
              <w:jc w:val="center"/>
            </w:pPr>
            <w:r>
              <w:rPr>
                <w:bCs/>
                <w:sz w:val="20"/>
                <w:szCs w:val="20"/>
              </w:rPr>
              <w:t xml:space="preserve">                    </w:t>
            </w:r>
          </w:p>
        </w:tc>
        <w:tc>
          <w:tcPr>
            <w:tcW w:w="1879" w:type="dxa"/>
            <w:tcBorders>
              <w:left w:val="nil"/>
              <w:right w:val="nil"/>
            </w:tcBorders>
          </w:tcPr>
          <w:p w:rsidR="00E31BE7" w:rsidRDefault="00E31BE7" w:rsidP="00F824EF">
            <w:pPr>
              <w:jc w:val="center"/>
            </w:pPr>
            <w:r>
              <w:t>Integrate</w:t>
            </w:r>
          </w:p>
          <w:p w:rsidR="00E31BE7" w:rsidRDefault="00E31BE7" w:rsidP="00F824EF">
            <w:pPr>
              <w:jc w:val="center"/>
            </w:pPr>
            <w:r>
              <w:t>Introduce</w:t>
            </w:r>
          </w:p>
          <w:p w:rsidR="00E31BE7" w:rsidRDefault="00E31BE7" w:rsidP="00F824EF">
            <w:pPr>
              <w:jc w:val="center"/>
            </w:pPr>
            <w:r>
              <w:t>Organizational</w:t>
            </w:r>
          </w:p>
          <w:p w:rsidR="00E31BE7" w:rsidRDefault="00E31BE7" w:rsidP="00F824EF">
            <w:pPr>
              <w:jc w:val="center"/>
            </w:pPr>
            <w:r>
              <w:t>Structure</w:t>
            </w:r>
          </w:p>
          <w:p w:rsidR="003740A7" w:rsidRDefault="003740A7" w:rsidP="003740A7">
            <w:pPr>
              <w:jc w:val="center"/>
            </w:pPr>
            <w:r>
              <w:t>Engage</w:t>
            </w:r>
          </w:p>
          <w:p w:rsidR="003740A7" w:rsidRDefault="00E31BE7" w:rsidP="003740A7">
            <w:pPr>
              <w:jc w:val="center"/>
              <w:rPr>
                <w:bCs/>
                <w:sz w:val="20"/>
                <w:szCs w:val="20"/>
              </w:rPr>
            </w:pPr>
            <w:r>
              <w:t>Collaborative</w:t>
            </w:r>
            <w:r w:rsidR="003740A7">
              <w:rPr>
                <w:bCs/>
                <w:sz w:val="20"/>
                <w:szCs w:val="20"/>
              </w:rPr>
              <w:t xml:space="preserve"> Reason</w:t>
            </w:r>
          </w:p>
          <w:p w:rsidR="003740A7" w:rsidRDefault="003740A7" w:rsidP="003740A7">
            <w:pPr>
              <w:jc w:val="center"/>
              <w:rPr>
                <w:bCs/>
                <w:sz w:val="20"/>
                <w:szCs w:val="20"/>
              </w:rPr>
            </w:pPr>
            <w:r>
              <w:rPr>
                <w:bCs/>
                <w:sz w:val="20"/>
                <w:szCs w:val="20"/>
              </w:rPr>
              <w:t xml:space="preserve">Opinion </w:t>
            </w:r>
          </w:p>
          <w:p w:rsidR="003740A7" w:rsidRDefault="003740A7" w:rsidP="003740A7">
            <w:pPr>
              <w:jc w:val="center"/>
              <w:rPr>
                <w:bCs/>
                <w:sz w:val="20"/>
                <w:szCs w:val="20"/>
              </w:rPr>
            </w:pPr>
            <w:r>
              <w:rPr>
                <w:bCs/>
                <w:sz w:val="20"/>
                <w:szCs w:val="20"/>
              </w:rPr>
              <w:t>Concluding                           Section</w:t>
            </w:r>
          </w:p>
          <w:p w:rsidR="003740A7" w:rsidRDefault="003740A7" w:rsidP="003740A7">
            <w:pPr>
              <w:jc w:val="center"/>
              <w:rPr>
                <w:bCs/>
                <w:sz w:val="20"/>
                <w:szCs w:val="20"/>
              </w:rPr>
            </w:pPr>
            <w:r>
              <w:rPr>
                <w:bCs/>
                <w:sz w:val="20"/>
                <w:szCs w:val="20"/>
              </w:rPr>
              <w:t>Paraphrase                     Diverse                                  Quantitative</w:t>
            </w:r>
          </w:p>
          <w:p w:rsidR="00E31BE7" w:rsidRDefault="00E31BE7" w:rsidP="003740A7">
            <w:pPr>
              <w:jc w:val="center"/>
            </w:pPr>
          </w:p>
        </w:tc>
        <w:tc>
          <w:tcPr>
            <w:tcW w:w="1880" w:type="dxa"/>
            <w:tcBorders>
              <w:left w:val="nil"/>
            </w:tcBorders>
          </w:tcPr>
          <w:p w:rsidR="00E31BE7" w:rsidRDefault="00E31BE7" w:rsidP="00F824EF">
            <w:pPr>
              <w:jc w:val="center"/>
            </w:pPr>
            <w:r>
              <w:t>Explicitly</w:t>
            </w:r>
          </w:p>
          <w:p w:rsidR="00E31BE7" w:rsidRDefault="00E31BE7" w:rsidP="00F824EF">
            <w:pPr>
              <w:jc w:val="center"/>
            </w:pPr>
            <w:r>
              <w:t>Pose</w:t>
            </w:r>
          </w:p>
          <w:p w:rsidR="00E31BE7" w:rsidRDefault="00E31BE7" w:rsidP="00F824EF">
            <w:pPr>
              <w:jc w:val="center"/>
            </w:pPr>
            <w:r>
              <w:t>Command</w:t>
            </w:r>
          </w:p>
          <w:p w:rsidR="00E31BE7" w:rsidRDefault="00E31BE7" w:rsidP="00F824EF">
            <w:pPr>
              <w:jc w:val="center"/>
            </w:pPr>
            <w:r>
              <w:t>Conventions</w:t>
            </w:r>
          </w:p>
          <w:p w:rsidR="00E31BE7" w:rsidRDefault="00E31BE7" w:rsidP="00F824EF">
            <w:pPr>
              <w:jc w:val="center"/>
            </w:pPr>
            <w:r>
              <w:t>Cohesion</w:t>
            </w:r>
          </w:p>
          <w:p w:rsidR="003740A7" w:rsidRDefault="00E31BE7" w:rsidP="003740A7">
            <w:pPr>
              <w:jc w:val="center"/>
            </w:pPr>
            <w:r>
              <w:t>Negotiating</w:t>
            </w:r>
            <w:r w:rsidR="003740A7">
              <w:t xml:space="preserve"> </w:t>
            </w:r>
          </w:p>
          <w:p w:rsidR="003740A7" w:rsidRDefault="003740A7" w:rsidP="003740A7">
            <w:pPr>
              <w:jc w:val="center"/>
              <w:rPr>
                <w:bCs/>
                <w:sz w:val="20"/>
                <w:szCs w:val="20"/>
              </w:rPr>
            </w:pPr>
            <w:r>
              <w:rPr>
                <w:bCs/>
                <w:sz w:val="20"/>
                <w:szCs w:val="20"/>
              </w:rPr>
              <w:t xml:space="preserve">Event </w:t>
            </w:r>
          </w:p>
          <w:p w:rsidR="003740A7" w:rsidRDefault="003740A7" w:rsidP="003740A7">
            <w:pPr>
              <w:jc w:val="center"/>
              <w:rPr>
                <w:bCs/>
                <w:sz w:val="20"/>
                <w:szCs w:val="20"/>
              </w:rPr>
            </w:pPr>
            <w:r>
              <w:rPr>
                <w:bCs/>
                <w:sz w:val="20"/>
                <w:szCs w:val="20"/>
              </w:rPr>
              <w:t xml:space="preserve">Evidence </w:t>
            </w:r>
          </w:p>
          <w:p w:rsidR="003740A7" w:rsidRDefault="003740A7" w:rsidP="003740A7">
            <w:pPr>
              <w:jc w:val="center"/>
              <w:rPr>
                <w:bCs/>
                <w:sz w:val="20"/>
                <w:szCs w:val="20"/>
              </w:rPr>
            </w:pPr>
            <w:r>
              <w:rPr>
                <w:bCs/>
                <w:sz w:val="20"/>
                <w:szCs w:val="20"/>
              </w:rPr>
              <w:t>Details                                  Link</w:t>
            </w:r>
          </w:p>
          <w:p w:rsidR="003740A7" w:rsidRDefault="003740A7" w:rsidP="003740A7">
            <w:pPr>
              <w:jc w:val="center"/>
              <w:rPr>
                <w:bCs/>
                <w:sz w:val="20"/>
                <w:szCs w:val="20"/>
              </w:rPr>
            </w:pPr>
            <w:r>
              <w:rPr>
                <w:bCs/>
                <w:sz w:val="20"/>
                <w:szCs w:val="20"/>
              </w:rPr>
              <w:t xml:space="preserve">Phrases </w:t>
            </w:r>
          </w:p>
          <w:p w:rsidR="003740A7" w:rsidRDefault="003740A7" w:rsidP="003740A7">
            <w:pPr>
              <w:jc w:val="center"/>
              <w:rPr>
                <w:bCs/>
                <w:sz w:val="20"/>
                <w:szCs w:val="20"/>
              </w:rPr>
            </w:pPr>
            <w:r>
              <w:rPr>
                <w:bCs/>
                <w:sz w:val="20"/>
                <w:szCs w:val="20"/>
              </w:rPr>
              <w:t xml:space="preserve">Facts    </w:t>
            </w:r>
          </w:p>
          <w:p w:rsidR="00E31BE7" w:rsidRDefault="003740A7" w:rsidP="003740A7">
            <w:pPr>
              <w:jc w:val="center"/>
            </w:pPr>
            <w:r>
              <w:rPr>
                <w:bCs/>
                <w:sz w:val="20"/>
                <w:szCs w:val="20"/>
              </w:rPr>
              <w:t>Purpose</w:t>
            </w:r>
          </w:p>
        </w:tc>
        <w:tc>
          <w:tcPr>
            <w:tcW w:w="5637" w:type="dxa"/>
          </w:tcPr>
          <w:p w:rsidR="00E31BE7" w:rsidRDefault="008C350A" w:rsidP="00F824EF">
            <w:pPr>
              <w:jc w:val="center"/>
            </w:pPr>
            <w:r>
              <w:t>Dependent on the selections/texts used</w:t>
            </w:r>
          </w:p>
        </w:tc>
      </w:tr>
      <w:tr w:rsidR="00591BEF" w:rsidTr="00D15D16">
        <w:tc>
          <w:tcPr>
            <w:tcW w:w="11275" w:type="dxa"/>
            <w:gridSpan w:val="4"/>
          </w:tcPr>
          <w:p w:rsidR="00591BEF" w:rsidRDefault="00591BEF" w:rsidP="00F824EF">
            <w:pPr>
              <w:jc w:val="center"/>
            </w:pPr>
            <w:r>
              <w:t>Resources for Vocabulary Development (Strategies, Routines and Activities)</w:t>
            </w:r>
          </w:p>
          <w:p w:rsidR="00E31BE7" w:rsidRPr="003D7C4C" w:rsidRDefault="00E31BE7" w:rsidP="00E31BE7">
            <w:pPr>
              <w:rPr>
                <w:sz w:val="20"/>
                <w:szCs w:val="20"/>
              </w:rPr>
            </w:pPr>
            <w:r w:rsidRPr="003D7C4C">
              <w:rPr>
                <w:sz w:val="20"/>
                <w:szCs w:val="20"/>
              </w:rPr>
              <w:t>Pre-teach Vocabulary                      Teaching Synonyms and Antonyms</w:t>
            </w:r>
            <w:r w:rsidR="003740A7" w:rsidRPr="003D7C4C">
              <w:rPr>
                <w:sz w:val="20"/>
                <w:szCs w:val="20"/>
              </w:rPr>
              <w:t xml:space="preserve"> </w:t>
            </w:r>
            <w:r w:rsidR="003740A7">
              <w:rPr>
                <w:sz w:val="20"/>
                <w:szCs w:val="20"/>
              </w:rPr>
              <w:t xml:space="preserve">        </w:t>
            </w:r>
            <w:r w:rsidR="003740A7" w:rsidRPr="003D7C4C">
              <w:rPr>
                <w:sz w:val="20"/>
                <w:szCs w:val="20"/>
              </w:rPr>
              <w:t>Word Sorting                                     Vocabulary Journal</w:t>
            </w:r>
          </w:p>
          <w:p w:rsidR="003740A7" w:rsidRPr="003D7C4C" w:rsidRDefault="00E31BE7" w:rsidP="003740A7">
            <w:pPr>
              <w:rPr>
                <w:sz w:val="20"/>
                <w:szCs w:val="20"/>
              </w:rPr>
            </w:pPr>
            <w:r w:rsidRPr="003D7C4C">
              <w:rPr>
                <w:sz w:val="20"/>
                <w:szCs w:val="20"/>
              </w:rPr>
              <w:t>Thinking Maps                                  Repeated Use</w:t>
            </w:r>
            <w:r w:rsidR="003740A7" w:rsidRPr="003D7C4C">
              <w:rPr>
                <w:sz w:val="20"/>
                <w:szCs w:val="20"/>
              </w:rPr>
              <w:t xml:space="preserve"> </w:t>
            </w:r>
            <w:r w:rsidR="003740A7">
              <w:rPr>
                <w:sz w:val="20"/>
                <w:szCs w:val="20"/>
              </w:rPr>
              <w:t xml:space="preserve">                                              </w:t>
            </w:r>
            <w:r w:rsidR="003740A7" w:rsidRPr="003D7C4C">
              <w:rPr>
                <w:sz w:val="20"/>
                <w:szCs w:val="20"/>
              </w:rPr>
              <w:t xml:space="preserve">Word Wall </w:t>
            </w:r>
            <w:r w:rsidR="003740A7">
              <w:rPr>
                <w:sz w:val="20"/>
                <w:szCs w:val="20"/>
              </w:rPr>
              <w:t xml:space="preserve">                                        </w:t>
            </w:r>
            <w:r w:rsidR="003740A7" w:rsidRPr="003D7C4C">
              <w:rPr>
                <w:sz w:val="20"/>
                <w:szCs w:val="20"/>
              </w:rPr>
              <w:t xml:space="preserve">Root Analysis                                    </w:t>
            </w:r>
          </w:p>
          <w:p w:rsidR="00E31BE7" w:rsidRPr="003D7C4C" w:rsidRDefault="00E31BE7" w:rsidP="00E31BE7">
            <w:pPr>
              <w:rPr>
                <w:sz w:val="20"/>
                <w:szCs w:val="20"/>
              </w:rPr>
            </w:pPr>
            <w:proofErr w:type="spellStart"/>
            <w:r w:rsidRPr="003D7C4C">
              <w:rPr>
                <w:sz w:val="20"/>
                <w:szCs w:val="20"/>
              </w:rPr>
              <w:t>Frayer</w:t>
            </w:r>
            <w:proofErr w:type="spellEnd"/>
            <w:r w:rsidRPr="003D7C4C">
              <w:rPr>
                <w:sz w:val="20"/>
                <w:szCs w:val="20"/>
              </w:rPr>
              <w:t xml:space="preserve"> model (V-MOT)                    Word Maps, v-mot </w:t>
            </w:r>
          </w:p>
          <w:p w:rsidR="00591BEF" w:rsidRDefault="00591BEF" w:rsidP="003740A7"/>
        </w:tc>
      </w:tr>
    </w:tbl>
    <w:p w:rsidR="00103DD7" w:rsidRDefault="00103DD7" w:rsidP="00F824EF">
      <w:pPr>
        <w:jc w:val="center"/>
      </w:pPr>
    </w:p>
    <w:tbl>
      <w:tblPr>
        <w:tblStyle w:val="TableGrid"/>
        <w:tblW w:w="0" w:type="auto"/>
        <w:tblLook w:val="04A0" w:firstRow="1" w:lastRow="0" w:firstColumn="1" w:lastColumn="0" w:noHBand="0" w:noVBand="1"/>
      </w:tblPr>
      <w:tblGrid>
        <w:gridCol w:w="5638"/>
        <w:gridCol w:w="5637"/>
      </w:tblGrid>
      <w:tr w:rsidR="00DE73E8" w:rsidTr="00903F23">
        <w:tc>
          <w:tcPr>
            <w:tcW w:w="11286" w:type="dxa"/>
            <w:gridSpan w:val="2"/>
            <w:shd w:val="clear" w:color="auto" w:fill="BFBFBF" w:themeFill="background1" w:themeFillShade="BF"/>
          </w:tcPr>
          <w:p w:rsidR="00DE73E8" w:rsidRDefault="00DE73E8" w:rsidP="00DE73E8">
            <w:pPr>
              <w:jc w:val="center"/>
            </w:pPr>
            <w:r>
              <w:t>21</w:t>
            </w:r>
            <w:r w:rsidRPr="00DE73E8">
              <w:rPr>
                <w:vertAlign w:val="superscript"/>
              </w:rPr>
              <w:t>st</w:t>
            </w:r>
            <w:r>
              <w:t xml:space="preserve"> Century Skills </w:t>
            </w:r>
          </w:p>
        </w:tc>
      </w:tr>
      <w:tr w:rsidR="00DE73E8" w:rsidTr="00DE73E8">
        <w:tc>
          <w:tcPr>
            <w:tcW w:w="5643" w:type="dxa"/>
          </w:tcPr>
          <w:p w:rsidR="00DE73E8" w:rsidRDefault="00883151" w:rsidP="00903F23">
            <w:sdt>
              <w:sdtPr>
                <w:id w:val="-287205652"/>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Creativity and Innovation</w:t>
            </w:r>
          </w:p>
          <w:p w:rsidR="00903F23" w:rsidRDefault="00883151" w:rsidP="00903F23">
            <w:sdt>
              <w:sdtPr>
                <w:id w:val="549884228"/>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Critical Thinking and Problem Solving</w:t>
            </w:r>
          </w:p>
          <w:p w:rsidR="00903F23" w:rsidRDefault="00883151" w:rsidP="00903F23">
            <w:sdt>
              <w:sdtPr>
                <w:id w:val="710844087"/>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Communication and Collaboration</w:t>
            </w:r>
          </w:p>
          <w:p w:rsidR="00903F23" w:rsidRDefault="00883151" w:rsidP="00903F23">
            <w:sdt>
              <w:sdtPr>
                <w:id w:val="-1041201173"/>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Flexibility and Adaptability</w:t>
            </w:r>
          </w:p>
        </w:tc>
        <w:tc>
          <w:tcPr>
            <w:tcW w:w="5643" w:type="dxa"/>
          </w:tcPr>
          <w:p w:rsidR="00DE73E8" w:rsidRDefault="00883151" w:rsidP="00903F23">
            <w:sdt>
              <w:sdtPr>
                <w:id w:val="111717762"/>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Initiative and Self-Direction</w:t>
            </w:r>
          </w:p>
          <w:p w:rsidR="00903F23" w:rsidRDefault="00883151" w:rsidP="00903F23">
            <w:sdt>
              <w:sdtPr>
                <w:id w:val="-1249189998"/>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Social and Cross-Cultural Skills</w:t>
            </w:r>
          </w:p>
          <w:p w:rsidR="00903F23" w:rsidRDefault="00883151" w:rsidP="00903F23">
            <w:sdt>
              <w:sdtPr>
                <w:id w:val="-1437750681"/>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Productivity and Accountability</w:t>
            </w:r>
          </w:p>
          <w:p w:rsidR="00903F23" w:rsidRDefault="00883151" w:rsidP="00903F23">
            <w:sdt>
              <w:sdtPr>
                <w:id w:val="-341165283"/>
                <w14:checkbox>
                  <w14:checked w14:val="1"/>
                  <w14:checkedState w14:val="2612" w14:font="MS Gothic"/>
                  <w14:uncheckedState w14:val="2610" w14:font="MS Gothic"/>
                </w14:checkbox>
              </w:sdtPr>
              <w:sdtEndPr/>
              <w:sdtContent>
                <w:r w:rsidR="00E31BE7">
                  <w:rPr>
                    <w:rFonts w:ascii="MS Gothic" w:eastAsia="MS Gothic" w:hAnsi="MS Gothic" w:hint="eastAsia"/>
                  </w:rPr>
                  <w:t>☒</w:t>
                </w:r>
              </w:sdtContent>
            </w:sdt>
            <w:r w:rsidR="00903F23">
              <w:t>Leadership and Responsibility</w:t>
            </w:r>
          </w:p>
        </w:tc>
      </w:tr>
    </w:tbl>
    <w:p w:rsidR="00F824EF" w:rsidRPr="006E30D0" w:rsidRDefault="006E30D0" w:rsidP="006E30D0">
      <w:pPr>
        <w:jc w:val="right"/>
        <w:rPr>
          <w:i/>
          <w:sz w:val="18"/>
          <w:szCs w:val="18"/>
        </w:rPr>
      </w:pPr>
      <w:r w:rsidRPr="006E30D0">
        <w:rPr>
          <w:i/>
          <w:sz w:val="18"/>
          <w:szCs w:val="18"/>
        </w:rPr>
        <w:t xml:space="preserve">Costa &amp; </w:t>
      </w:r>
      <w:proofErr w:type="spellStart"/>
      <w:r w:rsidRPr="006E30D0">
        <w:rPr>
          <w:i/>
          <w:sz w:val="18"/>
          <w:szCs w:val="18"/>
        </w:rPr>
        <w:t>Kallick</w:t>
      </w:r>
      <w:proofErr w:type="spellEnd"/>
      <w:r w:rsidRPr="006E30D0">
        <w:rPr>
          <w:i/>
          <w:sz w:val="18"/>
          <w:szCs w:val="18"/>
        </w:rPr>
        <w:t>, 2008</w:t>
      </w:r>
    </w:p>
    <w:tbl>
      <w:tblPr>
        <w:tblStyle w:val="TableGrid"/>
        <w:tblW w:w="0" w:type="auto"/>
        <w:tblLook w:val="04A0" w:firstRow="1" w:lastRow="0" w:firstColumn="1" w:lastColumn="0" w:noHBand="0" w:noVBand="1"/>
      </w:tblPr>
      <w:tblGrid>
        <w:gridCol w:w="5638"/>
        <w:gridCol w:w="5637"/>
      </w:tblGrid>
      <w:tr w:rsidR="00903F23" w:rsidTr="00903F23">
        <w:tc>
          <w:tcPr>
            <w:tcW w:w="11286" w:type="dxa"/>
            <w:gridSpan w:val="2"/>
            <w:shd w:val="clear" w:color="auto" w:fill="BFBFBF" w:themeFill="background1" w:themeFillShade="BF"/>
          </w:tcPr>
          <w:p w:rsidR="00903F23" w:rsidRDefault="00903F23" w:rsidP="00792ED0">
            <w:pPr>
              <w:jc w:val="center"/>
            </w:pPr>
            <w:r>
              <w:t>Unit Assessments</w:t>
            </w:r>
          </w:p>
        </w:tc>
      </w:tr>
      <w:tr w:rsidR="00903F23" w:rsidTr="00903F23">
        <w:tc>
          <w:tcPr>
            <w:tcW w:w="5643" w:type="dxa"/>
            <w:shd w:val="clear" w:color="auto" w:fill="BFBFBF" w:themeFill="background1" w:themeFillShade="BF"/>
          </w:tcPr>
          <w:p w:rsidR="00903F23" w:rsidRDefault="00903F23" w:rsidP="00792ED0">
            <w:pPr>
              <w:jc w:val="center"/>
            </w:pPr>
            <w:r>
              <w:t>Pre-Assessment</w:t>
            </w:r>
          </w:p>
        </w:tc>
        <w:tc>
          <w:tcPr>
            <w:tcW w:w="5643" w:type="dxa"/>
            <w:shd w:val="clear" w:color="auto" w:fill="BFBFBF" w:themeFill="background1" w:themeFillShade="BF"/>
          </w:tcPr>
          <w:p w:rsidR="00903F23" w:rsidRDefault="00903F23" w:rsidP="00792ED0">
            <w:pPr>
              <w:jc w:val="center"/>
            </w:pPr>
            <w:r>
              <w:t>Post-Assessment</w:t>
            </w:r>
          </w:p>
        </w:tc>
      </w:tr>
      <w:tr w:rsidR="00903F23" w:rsidTr="00903F23">
        <w:tc>
          <w:tcPr>
            <w:tcW w:w="5643" w:type="dxa"/>
            <w:tcBorders>
              <w:bottom w:val="single" w:sz="4" w:space="0" w:color="auto"/>
            </w:tcBorders>
          </w:tcPr>
          <w:tbl>
            <w:tblPr>
              <w:tblStyle w:val="TableGrid"/>
              <w:tblW w:w="0" w:type="auto"/>
              <w:tblLook w:val="04A0" w:firstRow="1" w:lastRow="0" w:firstColumn="1" w:lastColumn="0" w:noHBand="0" w:noVBand="1"/>
            </w:tblPr>
            <w:tblGrid>
              <w:gridCol w:w="5412"/>
            </w:tblGrid>
            <w:tr w:rsidR="006E686A" w:rsidTr="006E686A">
              <w:tc>
                <w:tcPr>
                  <w:tcW w:w="5412" w:type="dxa"/>
                  <w:tcBorders>
                    <w:top w:val="nil"/>
                    <w:left w:val="nil"/>
                    <w:bottom w:val="nil"/>
                    <w:right w:val="nil"/>
                  </w:tcBorders>
                </w:tcPr>
                <w:p w:rsidR="006E686A" w:rsidRPr="00883151" w:rsidRDefault="006E686A" w:rsidP="00883151">
                  <w:pPr>
                    <w:shd w:val="clear" w:color="auto" w:fill="F8F8FF"/>
                    <w:rPr>
                      <w:rFonts w:ascii="Verdana" w:eastAsia="Times New Roman" w:hAnsi="Verdana" w:cs="Times New Roman"/>
                      <w:sz w:val="17"/>
                      <w:szCs w:val="17"/>
                    </w:rPr>
                  </w:pPr>
                  <w:r w:rsidRPr="00BB585B">
                    <w:rPr>
                      <w:rFonts w:ascii="Verdana" w:eastAsia="Times New Roman" w:hAnsi="Verdana" w:cs="Times New Roman"/>
                      <w:sz w:val="17"/>
                      <w:szCs w:val="17"/>
                    </w:rPr>
                    <w:t xml:space="preserve">Test Name: </w:t>
                  </w:r>
                  <w:r w:rsidRPr="00BB585B">
                    <w:rPr>
                      <w:rFonts w:ascii="Verdana" w:eastAsia="Times New Roman" w:hAnsi="Verdana" w:cs="Times New Roman"/>
                      <w:b/>
                      <w:bCs/>
                      <w:sz w:val="17"/>
                      <w:szCs w:val="17"/>
                    </w:rPr>
                    <w:t xml:space="preserve">AUSD </w:t>
                  </w:r>
                  <w:r>
                    <w:rPr>
                      <w:rFonts w:ascii="Verdana" w:eastAsia="Times New Roman" w:hAnsi="Verdana" w:cs="Times New Roman"/>
                      <w:b/>
                      <w:bCs/>
                      <w:sz w:val="17"/>
                      <w:szCs w:val="17"/>
                    </w:rPr>
                    <w:t>CCSS ELA 4</w:t>
                  </w:r>
                  <w:r w:rsidRPr="006E686A">
                    <w:rPr>
                      <w:rFonts w:ascii="Verdana" w:eastAsia="Times New Roman" w:hAnsi="Verdana" w:cs="Times New Roman"/>
                      <w:b/>
                      <w:bCs/>
                      <w:sz w:val="17"/>
                      <w:szCs w:val="17"/>
                      <w:vertAlign w:val="superscript"/>
                    </w:rPr>
                    <w:t>th</w:t>
                  </w:r>
                  <w:r>
                    <w:rPr>
                      <w:rFonts w:ascii="Verdana" w:eastAsia="Times New Roman" w:hAnsi="Verdana" w:cs="Times New Roman"/>
                      <w:b/>
                      <w:bCs/>
                      <w:sz w:val="17"/>
                      <w:szCs w:val="17"/>
                    </w:rPr>
                    <w:t xml:space="preserve"> Unit 4 CFA Pre</w:t>
                  </w:r>
                  <w:r w:rsidRPr="00BB585B">
                    <w:rPr>
                      <w:rFonts w:ascii="Verdana" w:eastAsia="Times New Roman" w:hAnsi="Verdana" w:cs="Times New Roman"/>
                      <w:sz w:val="17"/>
                      <w:szCs w:val="17"/>
                    </w:rPr>
                    <w:br/>
                  </w:r>
                  <w:r>
                    <w:rPr>
                      <w:rFonts w:ascii="Verdana" w:eastAsia="Times New Roman" w:hAnsi="Verdana" w:cs="Times New Roman"/>
                      <w:b/>
                      <w:bCs/>
                      <w:sz w:val="17"/>
                      <w:szCs w:val="17"/>
                    </w:rPr>
                    <w:t>Test ID</w:t>
                  </w:r>
                  <w:r w:rsidRPr="00BB585B">
                    <w:rPr>
                      <w:rFonts w:ascii="Verdana" w:eastAsia="Times New Roman" w:hAnsi="Verdana" w:cs="Times New Roman"/>
                      <w:b/>
                      <w:bCs/>
                      <w:sz w:val="17"/>
                      <w:szCs w:val="17"/>
                    </w:rPr>
                    <w:t>:</w:t>
                  </w:r>
                  <w:r w:rsidRPr="00BB585B">
                    <w:rPr>
                      <w:rFonts w:ascii="Verdana" w:eastAsia="Times New Roman" w:hAnsi="Verdana" w:cs="Times New Roman"/>
                      <w:sz w:val="17"/>
                      <w:szCs w:val="17"/>
                    </w:rPr>
                    <w:t xml:space="preserve"> </w:t>
                  </w:r>
                  <w:r w:rsidR="00883151">
                    <w:rPr>
                      <w:rFonts w:ascii="Verdana" w:eastAsia="Times New Roman" w:hAnsi="Verdana" w:cs="Times New Roman"/>
                      <w:b/>
                      <w:sz w:val="17"/>
                      <w:szCs w:val="17"/>
                    </w:rPr>
                    <w:t>213289</w:t>
                  </w:r>
                  <w:r w:rsidRPr="00BB585B">
                    <w:rPr>
                      <w:rFonts w:ascii="Verdana" w:eastAsia="Times New Roman" w:hAnsi="Verdana" w:cs="Times New Roman"/>
                      <w:sz w:val="17"/>
                      <w:szCs w:val="17"/>
                    </w:rPr>
                    <w:br/>
                    <w:t xml:space="preserve">Content Area: </w:t>
                  </w:r>
                  <w:r>
                    <w:rPr>
                      <w:rFonts w:ascii="Verdana" w:eastAsia="Times New Roman" w:hAnsi="Verdana" w:cs="Times New Roman"/>
                      <w:b/>
                      <w:bCs/>
                      <w:sz w:val="17"/>
                      <w:szCs w:val="17"/>
                    </w:rPr>
                    <w:t>CCSS ELA</w:t>
                  </w:r>
                  <w:r w:rsidRPr="00BB585B">
                    <w:rPr>
                      <w:rFonts w:ascii="Verdana" w:eastAsia="Times New Roman" w:hAnsi="Verdana" w:cs="Times New Roman"/>
                      <w:sz w:val="17"/>
                      <w:szCs w:val="17"/>
                    </w:rPr>
                    <w:br/>
                    <w:t xml:space="preserve">Test Level: </w:t>
                  </w:r>
                  <w:r w:rsidRPr="00BB585B">
                    <w:rPr>
                      <w:rFonts w:ascii="Verdana" w:eastAsia="Times New Roman" w:hAnsi="Verdana" w:cs="Times New Roman"/>
                      <w:b/>
                      <w:bCs/>
                      <w:sz w:val="17"/>
                      <w:szCs w:val="17"/>
                    </w:rPr>
                    <w:t>4th Grade</w:t>
                  </w:r>
                  <w:r w:rsidRPr="00BB585B">
                    <w:rPr>
                      <w:rFonts w:ascii="Verdana" w:eastAsia="Times New Roman" w:hAnsi="Verdana" w:cs="Times New Roman"/>
                      <w:sz w:val="17"/>
                      <w:szCs w:val="17"/>
                    </w:rPr>
                    <w:br/>
                    <w:t># Questions:</w:t>
                  </w:r>
                  <w:r w:rsidRPr="004727E9">
                    <w:rPr>
                      <w:rFonts w:ascii="Verdana" w:eastAsia="Times New Roman" w:hAnsi="Verdana" w:cs="Times New Roman"/>
                      <w:b/>
                      <w:sz w:val="17"/>
                      <w:szCs w:val="17"/>
                    </w:rPr>
                    <w:t xml:space="preserve"> </w:t>
                  </w:r>
                  <w:r w:rsidR="004727E9" w:rsidRPr="004727E9">
                    <w:rPr>
                      <w:rFonts w:ascii="Verdana" w:eastAsia="Times New Roman" w:hAnsi="Verdana" w:cs="Times New Roman"/>
                      <w:b/>
                      <w:sz w:val="17"/>
                      <w:szCs w:val="17"/>
                    </w:rPr>
                    <w:t>5</w:t>
                  </w:r>
                  <w:r w:rsidRPr="00BB585B">
                    <w:rPr>
                      <w:rFonts w:ascii="Verdana" w:eastAsia="Times New Roman" w:hAnsi="Verdana" w:cs="Times New Roman"/>
                      <w:sz w:val="17"/>
                      <w:szCs w:val="17"/>
                    </w:rPr>
                    <w:br/>
                    <w:t xml:space="preserve">Short Name: </w:t>
                  </w:r>
                  <w:r>
                    <w:rPr>
                      <w:rFonts w:ascii="Verdana" w:eastAsia="Times New Roman" w:hAnsi="Verdana" w:cs="Times New Roman"/>
                      <w:b/>
                      <w:bCs/>
                      <w:sz w:val="17"/>
                      <w:szCs w:val="17"/>
                    </w:rPr>
                    <w:t>ela.4.unit4.cfa.pre</w:t>
                  </w:r>
                  <w:r w:rsidRPr="00BB585B">
                    <w:rPr>
                      <w:rFonts w:ascii="Verdana" w:eastAsia="Times New Roman" w:hAnsi="Verdana" w:cs="Times New Roman"/>
                      <w:sz w:val="17"/>
                      <w:szCs w:val="17"/>
                    </w:rPr>
                    <w:br/>
                    <w:t xml:space="preserve">Date Created: </w:t>
                  </w:r>
                  <w:r w:rsidR="00883151">
                    <w:rPr>
                      <w:rFonts w:ascii="Verdana" w:eastAsia="Times New Roman" w:hAnsi="Verdana" w:cs="Times New Roman"/>
                      <w:b/>
                      <w:bCs/>
                      <w:sz w:val="17"/>
                      <w:szCs w:val="17"/>
                    </w:rPr>
                    <w:t>6/9/2015</w:t>
                  </w:r>
                  <w:r w:rsidRPr="00BB585B">
                    <w:rPr>
                      <w:rFonts w:ascii="Verdana" w:eastAsia="Times New Roman" w:hAnsi="Verdana" w:cs="Times New Roman"/>
                      <w:sz w:val="17"/>
                      <w:szCs w:val="17"/>
                    </w:rPr>
                    <w:br/>
                    <w:t xml:space="preserve">Created By: </w:t>
                  </w:r>
                  <w:r w:rsidR="004727E9">
                    <w:rPr>
                      <w:rFonts w:ascii="Verdana" w:eastAsia="Times New Roman" w:hAnsi="Verdana" w:cs="Times New Roman"/>
                      <w:b/>
                      <w:bCs/>
                      <w:sz w:val="17"/>
                      <w:szCs w:val="17"/>
                    </w:rPr>
                    <w:t>jennifer.lupinski@alvord.k12.ca.us</w:t>
                  </w:r>
                </w:p>
              </w:tc>
            </w:tr>
          </w:tbl>
          <w:p w:rsidR="00903F23" w:rsidRDefault="00903F23" w:rsidP="00792ED0">
            <w:pPr>
              <w:jc w:val="center"/>
            </w:pPr>
          </w:p>
        </w:tc>
        <w:tc>
          <w:tcPr>
            <w:tcW w:w="5643" w:type="dxa"/>
            <w:tcBorders>
              <w:bottom w:val="single" w:sz="4" w:space="0" w:color="auto"/>
            </w:tcBorders>
          </w:tcPr>
          <w:p w:rsidR="00903F23" w:rsidRPr="00883151" w:rsidRDefault="006E686A" w:rsidP="00883151">
            <w:pPr>
              <w:shd w:val="clear" w:color="auto" w:fill="F8F8FF"/>
              <w:rPr>
                <w:rFonts w:ascii="Verdana" w:eastAsia="Times New Roman" w:hAnsi="Verdana" w:cs="Times New Roman"/>
                <w:sz w:val="17"/>
                <w:szCs w:val="17"/>
              </w:rPr>
            </w:pPr>
            <w:r w:rsidRPr="00BB585B">
              <w:rPr>
                <w:rFonts w:ascii="Verdana" w:eastAsia="Times New Roman" w:hAnsi="Verdana" w:cs="Times New Roman"/>
                <w:sz w:val="17"/>
                <w:szCs w:val="17"/>
              </w:rPr>
              <w:t xml:space="preserve">Test Name: </w:t>
            </w:r>
            <w:r w:rsidRPr="00BB585B">
              <w:rPr>
                <w:rFonts w:ascii="Verdana" w:eastAsia="Times New Roman" w:hAnsi="Verdana" w:cs="Times New Roman"/>
                <w:b/>
                <w:bCs/>
                <w:sz w:val="17"/>
                <w:szCs w:val="17"/>
              </w:rPr>
              <w:t xml:space="preserve">AUSD </w:t>
            </w:r>
            <w:r>
              <w:rPr>
                <w:rFonts w:ascii="Verdana" w:eastAsia="Times New Roman" w:hAnsi="Verdana" w:cs="Times New Roman"/>
                <w:b/>
                <w:bCs/>
                <w:sz w:val="17"/>
                <w:szCs w:val="17"/>
              </w:rPr>
              <w:t>CCSS ELA 4</w:t>
            </w:r>
            <w:r w:rsidRPr="006E686A">
              <w:rPr>
                <w:rFonts w:ascii="Verdana" w:eastAsia="Times New Roman" w:hAnsi="Verdana" w:cs="Times New Roman"/>
                <w:b/>
                <w:bCs/>
                <w:sz w:val="17"/>
                <w:szCs w:val="17"/>
                <w:vertAlign w:val="superscript"/>
              </w:rPr>
              <w:t>th</w:t>
            </w:r>
            <w:r>
              <w:rPr>
                <w:rFonts w:ascii="Verdana" w:eastAsia="Times New Roman" w:hAnsi="Verdana" w:cs="Times New Roman"/>
                <w:b/>
                <w:bCs/>
                <w:sz w:val="17"/>
                <w:szCs w:val="17"/>
              </w:rPr>
              <w:t xml:space="preserve"> Unit 4 CFA Post</w:t>
            </w:r>
            <w:r w:rsidRPr="00BB585B">
              <w:rPr>
                <w:rFonts w:ascii="Verdana" w:eastAsia="Times New Roman" w:hAnsi="Verdana" w:cs="Times New Roman"/>
                <w:sz w:val="17"/>
                <w:szCs w:val="17"/>
              </w:rPr>
              <w:br/>
            </w:r>
            <w:r>
              <w:rPr>
                <w:rFonts w:ascii="Verdana" w:eastAsia="Times New Roman" w:hAnsi="Verdana" w:cs="Times New Roman"/>
                <w:b/>
                <w:bCs/>
                <w:sz w:val="17"/>
                <w:szCs w:val="17"/>
              </w:rPr>
              <w:t xml:space="preserve">Test </w:t>
            </w:r>
            <w:r w:rsidRPr="00BB585B">
              <w:rPr>
                <w:rFonts w:ascii="Verdana" w:eastAsia="Times New Roman" w:hAnsi="Verdana" w:cs="Times New Roman"/>
                <w:b/>
                <w:bCs/>
                <w:sz w:val="17"/>
                <w:szCs w:val="17"/>
              </w:rPr>
              <w:t>ID:</w:t>
            </w:r>
            <w:r w:rsidRPr="00BB585B">
              <w:rPr>
                <w:rFonts w:ascii="Verdana" w:eastAsia="Times New Roman" w:hAnsi="Verdana" w:cs="Times New Roman"/>
                <w:sz w:val="17"/>
                <w:szCs w:val="17"/>
              </w:rPr>
              <w:t xml:space="preserve"> </w:t>
            </w:r>
            <w:r w:rsidR="00883151">
              <w:rPr>
                <w:rFonts w:ascii="Verdana" w:eastAsia="Times New Roman" w:hAnsi="Verdana" w:cs="Times New Roman"/>
                <w:b/>
                <w:sz w:val="17"/>
                <w:szCs w:val="17"/>
              </w:rPr>
              <w:t>213290</w:t>
            </w:r>
            <w:r w:rsidRPr="00BB585B">
              <w:rPr>
                <w:rFonts w:ascii="Verdana" w:eastAsia="Times New Roman" w:hAnsi="Verdana" w:cs="Times New Roman"/>
                <w:sz w:val="17"/>
                <w:szCs w:val="17"/>
              </w:rPr>
              <w:br/>
              <w:t xml:space="preserve">Content Area: </w:t>
            </w:r>
            <w:r>
              <w:rPr>
                <w:rFonts w:ascii="Verdana" w:eastAsia="Times New Roman" w:hAnsi="Verdana" w:cs="Times New Roman"/>
                <w:b/>
                <w:bCs/>
                <w:sz w:val="17"/>
                <w:szCs w:val="17"/>
              </w:rPr>
              <w:t>CCSS ELA</w:t>
            </w:r>
            <w:r w:rsidRPr="00BB585B">
              <w:rPr>
                <w:rFonts w:ascii="Verdana" w:eastAsia="Times New Roman" w:hAnsi="Verdana" w:cs="Times New Roman"/>
                <w:sz w:val="17"/>
                <w:szCs w:val="17"/>
              </w:rPr>
              <w:br/>
              <w:t xml:space="preserve">Test Level: </w:t>
            </w:r>
            <w:r w:rsidRPr="00BB585B">
              <w:rPr>
                <w:rFonts w:ascii="Verdana" w:eastAsia="Times New Roman" w:hAnsi="Verdana" w:cs="Times New Roman"/>
                <w:b/>
                <w:bCs/>
                <w:sz w:val="17"/>
                <w:szCs w:val="17"/>
              </w:rPr>
              <w:t>4th Grade</w:t>
            </w:r>
            <w:r w:rsidRPr="00BB585B">
              <w:rPr>
                <w:rFonts w:ascii="Verdana" w:eastAsia="Times New Roman" w:hAnsi="Verdana" w:cs="Times New Roman"/>
                <w:sz w:val="17"/>
                <w:szCs w:val="17"/>
              </w:rPr>
              <w:br/>
              <w:t xml:space="preserve"># Questions: </w:t>
            </w:r>
            <w:r w:rsidR="004727E9" w:rsidRPr="004727E9">
              <w:rPr>
                <w:rFonts w:ascii="Verdana" w:eastAsia="Times New Roman" w:hAnsi="Verdana" w:cs="Times New Roman"/>
                <w:b/>
                <w:sz w:val="17"/>
                <w:szCs w:val="17"/>
              </w:rPr>
              <w:t>4</w:t>
            </w:r>
            <w:bookmarkStart w:id="0" w:name="_GoBack"/>
            <w:bookmarkEnd w:id="0"/>
            <w:r w:rsidRPr="00BB585B">
              <w:rPr>
                <w:rFonts w:ascii="Verdana" w:eastAsia="Times New Roman" w:hAnsi="Verdana" w:cs="Times New Roman"/>
                <w:sz w:val="17"/>
                <w:szCs w:val="17"/>
              </w:rPr>
              <w:br/>
              <w:t xml:space="preserve">Short Name: </w:t>
            </w:r>
            <w:r>
              <w:rPr>
                <w:rFonts w:ascii="Verdana" w:eastAsia="Times New Roman" w:hAnsi="Verdana" w:cs="Times New Roman"/>
                <w:b/>
                <w:bCs/>
                <w:sz w:val="17"/>
                <w:szCs w:val="17"/>
              </w:rPr>
              <w:t>ela.4.unit4.cfa.post</w:t>
            </w:r>
            <w:r w:rsidRPr="00BB585B">
              <w:rPr>
                <w:rFonts w:ascii="Verdana" w:eastAsia="Times New Roman" w:hAnsi="Verdana" w:cs="Times New Roman"/>
                <w:sz w:val="17"/>
                <w:szCs w:val="17"/>
              </w:rPr>
              <w:br/>
              <w:t xml:space="preserve">Date Created: </w:t>
            </w:r>
            <w:r>
              <w:rPr>
                <w:rFonts w:ascii="Verdana" w:eastAsia="Times New Roman" w:hAnsi="Verdana" w:cs="Times New Roman"/>
                <w:b/>
                <w:bCs/>
                <w:sz w:val="17"/>
                <w:szCs w:val="17"/>
              </w:rPr>
              <w:t>6/9</w:t>
            </w:r>
            <w:r w:rsidR="00883151">
              <w:rPr>
                <w:rFonts w:ascii="Verdana" w:eastAsia="Times New Roman" w:hAnsi="Verdana" w:cs="Times New Roman"/>
                <w:b/>
                <w:bCs/>
                <w:sz w:val="17"/>
                <w:szCs w:val="17"/>
              </w:rPr>
              <w:t>/2015</w:t>
            </w:r>
            <w:r w:rsidRPr="00BB585B">
              <w:rPr>
                <w:rFonts w:ascii="Verdana" w:eastAsia="Times New Roman" w:hAnsi="Verdana" w:cs="Times New Roman"/>
                <w:sz w:val="17"/>
                <w:szCs w:val="17"/>
              </w:rPr>
              <w:br/>
              <w:t xml:space="preserve">Created By: </w:t>
            </w:r>
            <w:r w:rsidR="004727E9">
              <w:rPr>
                <w:rFonts w:ascii="Verdana" w:eastAsia="Times New Roman" w:hAnsi="Verdana" w:cs="Times New Roman"/>
                <w:b/>
                <w:bCs/>
                <w:sz w:val="17"/>
                <w:szCs w:val="17"/>
              </w:rPr>
              <w:t>jennifer.lupinski@alvord.k12.ca.us</w:t>
            </w:r>
          </w:p>
        </w:tc>
      </w:tr>
      <w:tr w:rsidR="00903F23" w:rsidTr="00903F23">
        <w:tc>
          <w:tcPr>
            <w:tcW w:w="11286" w:type="dxa"/>
            <w:gridSpan w:val="2"/>
            <w:shd w:val="clear" w:color="auto" w:fill="BFBFBF" w:themeFill="background1" w:themeFillShade="BF"/>
          </w:tcPr>
          <w:p w:rsidR="00903F23" w:rsidRDefault="00903F23" w:rsidP="00792ED0">
            <w:pPr>
              <w:jc w:val="center"/>
            </w:pPr>
            <w:r>
              <w:t>Scoring Guides and Answer Keys</w:t>
            </w:r>
          </w:p>
        </w:tc>
      </w:tr>
      <w:tr w:rsidR="00903F23" w:rsidTr="00903F23">
        <w:tc>
          <w:tcPr>
            <w:tcW w:w="5643" w:type="dxa"/>
          </w:tcPr>
          <w:p w:rsidR="00903F23" w:rsidRDefault="00903F23" w:rsidP="00792ED0">
            <w:pPr>
              <w:jc w:val="center"/>
            </w:pPr>
          </w:p>
          <w:p w:rsidR="004727E9" w:rsidRDefault="004727E9" w:rsidP="00792ED0">
            <w:pPr>
              <w:jc w:val="center"/>
            </w:pPr>
          </w:p>
          <w:p w:rsidR="00211716" w:rsidRDefault="00211716" w:rsidP="00792ED0">
            <w:pPr>
              <w:jc w:val="center"/>
            </w:pPr>
          </w:p>
        </w:tc>
        <w:tc>
          <w:tcPr>
            <w:tcW w:w="5643" w:type="dxa"/>
          </w:tcPr>
          <w:p w:rsidR="00903F23" w:rsidRDefault="00903F23" w:rsidP="00792ED0">
            <w:pPr>
              <w:jc w:val="center"/>
            </w:pPr>
          </w:p>
        </w:tc>
      </w:tr>
    </w:tbl>
    <w:p w:rsidR="00F962C2" w:rsidRDefault="00F962C2" w:rsidP="00792ED0">
      <w:pPr>
        <w:jc w:val="center"/>
      </w:pPr>
    </w:p>
    <w:p w:rsidR="00EA5CAC" w:rsidRDefault="00EA5CAC" w:rsidP="00792ED0">
      <w:pPr>
        <w:jc w:val="center"/>
      </w:pPr>
    </w:p>
    <w:p w:rsidR="00EA5CAC" w:rsidRDefault="00EA5CAC" w:rsidP="00792ED0">
      <w:pPr>
        <w:jc w:val="center"/>
      </w:pPr>
    </w:p>
    <w:p w:rsidR="00EA5CAC" w:rsidRDefault="00EA5CAC" w:rsidP="00792ED0">
      <w:pPr>
        <w:jc w:val="center"/>
      </w:pPr>
    </w:p>
    <w:p w:rsidR="00EA5CAC" w:rsidRDefault="00EA5CAC" w:rsidP="00792ED0">
      <w:pPr>
        <w:jc w:val="center"/>
      </w:pPr>
    </w:p>
    <w:p w:rsidR="003740A7" w:rsidRDefault="003740A7">
      <w:r>
        <w:br w:type="page"/>
      </w:r>
    </w:p>
    <w:tbl>
      <w:tblPr>
        <w:tblStyle w:val="TableGrid"/>
        <w:tblW w:w="11304" w:type="dxa"/>
        <w:tblLayout w:type="fixed"/>
        <w:tblLook w:val="04A0" w:firstRow="1" w:lastRow="0" w:firstColumn="1" w:lastColumn="0" w:noHBand="0" w:noVBand="1"/>
      </w:tblPr>
      <w:tblGrid>
        <w:gridCol w:w="1800"/>
        <w:gridCol w:w="7704"/>
        <w:gridCol w:w="1800"/>
      </w:tblGrid>
      <w:tr w:rsidR="00903F23" w:rsidTr="00F962C2">
        <w:tc>
          <w:tcPr>
            <w:tcW w:w="11304" w:type="dxa"/>
            <w:gridSpan w:val="3"/>
            <w:shd w:val="clear" w:color="auto" w:fill="BFBFBF" w:themeFill="background1" w:themeFillShade="BF"/>
          </w:tcPr>
          <w:p w:rsidR="00903F23" w:rsidRDefault="00903F23" w:rsidP="00792ED0">
            <w:pPr>
              <w:jc w:val="center"/>
            </w:pPr>
            <w:r>
              <w:lastRenderedPageBreak/>
              <w:t xml:space="preserve">Engaging Scenario Overview </w:t>
            </w:r>
          </w:p>
          <w:p w:rsidR="00903F23" w:rsidRDefault="00903F23" w:rsidP="00792ED0">
            <w:pPr>
              <w:jc w:val="center"/>
            </w:pPr>
            <w:r>
              <w:t>(Situation, challenge, role, audience, product or performance)</w:t>
            </w:r>
          </w:p>
        </w:tc>
      </w:tr>
      <w:tr w:rsidR="00F962C2" w:rsidTr="00F962C2">
        <w:tc>
          <w:tcPr>
            <w:tcW w:w="9504" w:type="dxa"/>
            <w:gridSpan w:val="2"/>
            <w:tcBorders>
              <w:bottom w:val="single" w:sz="4" w:space="0" w:color="auto"/>
            </w:tcBorders>
          </w:tcPr>
          <w:p w:rsidR="00F962C2" w:rsidRDefault="00F962C2" w:rsidP="00F962C2">
            <w:r>
              <w:t>Description:</w:t>
            </w:r>
          </w:p>
          <w:p w:rsidR="003740A7" w:rsidRPr="003B079E" w:rsidRDefault="003740A7" w:rsidP="003740A7">
            <w:pPr>
              <w:rPr>
                <w:sz w:val="20"/>
                <w:szCs w:val="20"/>
              </w:rPr>
            </w:pPr>
            <w:r>
              <w:rPr>
                <w:sz w:val="20"/>
                <w:szCs w:val="20"/>
              </w:rPr>
              <w:t xml:space="preserve">You have been appointed as a juror to determine a verdict on an important case.  You must compare and contrast the information presented and determine your opinion of the truth. </w:t>
            </w:r>
            <w:r w:rsidRPr="00BC6BAB">
              <w:rPr>
                <w:sz w:val="20"/>
                <w:szCs w:val="20"/>
              </w:rPr>
              <w:t xml:space="preserve">You must write an </w:t>
            </w:r>
            <w:r>
              <w:rPr>
                <w:sz w:val="20"/>
                <w:szCs w:val="20"/>
              </w:rPr>
              <w:t>essay stating your opinion using</w:t>
            </w:r>
            <w:r w:rsidRPr="00BC6BAB">
              <w:rPr>
                <w:sz w:val="20"/>
                <w:szCs w:val="20"/>
              </w:rPr>
              <w:t xml:space="preserve"> the evidence gathered </w:t>
            </w:r>
            <w:r>
              <w:rPr>
                <w:sz w:val="20"/>
                <w:szCs w:val="20"/>
              </w:rPr>
              <w:t xml:space="preserve">to </w:t>
            </w:r>
            <w:r w:rsidRPr="00BC6BAB">
              <w:rPr>
                <w:sz w:val="20"/>
                <w:szCs w:val="20"/>
              </w:rPr>
              <w:t>support your belief.</w:t>
            </w:r>
          </w:p>
          <w:p w:rsidR="00103DD7" w:rsidRDefault="0040612C" w:rsidP="00211716">
            <w:r>
              <w:rPr>
                <w:sz w:val="20"/>
                <w:szCs w:val="20"/>
              </w:rPr>
              <w:t xml:space="preserve"> </w:t>
            </w:r>
            <w:r w:rsidR="00211716">
              <w:rPr>
                <w:sz w:val="20"/>
                <w:szCs w:val="20"/>
              </w:rPr>
              <w:t xml:space="preserve">(RL 4.9, RI </w:t>
            </w:r>
            <w:r w:rsidR="00EB04F9">
              <w:rPr>
                <w:sz w:val="20"/>
                <w:szCs w:val="20"/>
              </w:rPr>
              <w:t>4.9, W4.1, SL 4.1, SL 4.2, L4.1)</w:t>
            </w:r>
          </w:p>
        </w:tc>
        <w:tc>
          <w:tcPr>
            <w:tcW w:w="1800" w:type="dxa"/>
            <w:tcBorders>
              <w:bottom w:val="single" w:sz="4" w:space="0" w:color="auto"/>
            </w:tcBorders>
          </w:tcPr>
          <w:p w:rsidR="00F962C2" w:rsidRDefault="00F962C2" w:rsidP="00792ED0">
            <w:pPr>
              <w:jc w:val="center"/>
            </w:pPr>
            <w:r>
              <w:t>Suggested Length of Time</w:t>
            </w:r>
          </w:p>
          <w:p w:rsidR="00F962C2" w:rsidRDefault="00F962C2" w:rsidP="00F962C2">
            <w:r>
              <w:t>Days:</w:t>
            </w:r>
            <w:r w:rsidR="003740A7">
              <w:t xml:space="preserve"> 19</w:t>
            </w:r>
          </w:p>
          <w:p w:rsidR="00F962C2" w:rsidRDefault="00F962C2" w:rsidP="00F962C2">
            <w:proofErr w:type="spellStart"/>
            <w:r>
              <w:t>Mins</w:t>
            </w:r>
            <w:proofErr w:type="spellEnd"/>
            <w:r>
              <w:t>/Day:</w:t>
            </w:r>
            <w:r w:rsidR="00211716">
              <w:t xml:space="preserve"> 60</w:t>
            </w:r>
          </w:p>
        </w:tc>
      </w:tr>
      <w:tr w:rsidR="00F962C2" w:rsidTr="00F962C2">
        <w:tc>
          <w:tcPr>
            <w:tcW w:w="11304" w:type="dxa"/>
            <w:gridSpan w:val="3"/>
            <w:shd w:val="clear" w:color="auto" w:fill="BFBFBF" w:themeFill="background1" w:themeFillShade="BF"/>
          </w:tcPr>
          <w:p w:rsidR="00F962C2" w:rsidRDefault="00F962C2" w:rsidP="00792ED0">
            <w:pPr>
              <w:jc w:val="center"/>
            </w:pPr>
            <w:r>
              <w:t>Engaging Learning Experiences</w:t>
            </w:r>
            <w:r w:rsidR="00103DD7">
              <w:t xml:space="preserve"> </w:t>
            </w:r>
          </w:p>
          <w:p w:rsidR="00F962C2" w:rsidRDefault="00F962C2" w:rsidP="00792ED0">
            <w:pPr>
              <w:jc w:val="center"/>
            </w:pPr>
            <w:r>
              <w:t>Synopsis</w:t>
            </w:r>
            <w:r w:rsidR="00103DD7">
              <w:t xml:space="preserve"> of Authentic Performance Tasks</w:t>
            </w:r>
          </w:p>
        </w:tc>
      </w:tr>
      <w:tr w:rsidR="00903F23" w:rsidTr="00F962C2">
        <w:tc>
          <w:tcPr>
            <w:tcW w:w="1800" w:type="dxa"/>
            <w:shd w:val="clear" w:color="auto" w:fill="BFBFBF" w:themeFill="background1" w:themeFillShade="BF"/>
            <w:vAlign w:val="center"/>
          </w:tcPr>
          <w:p w:rsidR="00903F23" w:rsidRDefault="00F962C2" w:rsidP="00F962C2">
            <w:pPr>
              <w:jc w:val="center"/>
            </w:pPr>
            <w:r>
              <w:t>Authentic Performance Tasks</w:t>
            </w:r>
          </w:p>
        </w:tc>
        <w:tc>
          <w:tcPr>
            <w:tcW w:w="7704" w:type="dxa"/>
            <w:shd w:val="clear" w:color="auto" w:fill="BFBFBF" w:themeFill="background1" w:themeFillShade="BF"/>
            <w:vAlign w:val="center"/>
          </w:tcPr>
          <w:p w:rsidR="00903F23" w:rsidRDefault="00F962C2" w:rsidP="00F962C2">
            <w:pPr>
              <w:jc w:val="center"/>
            </w:pPr>
            <w:r>
              <w:t>Description</w:t>
            </w:r>
          </w:p>
        </w:tc>
        <w:tc>
          <w:tcPr>
            <w:tcW w:w="1800" w:type="dxa"/>
            <w:shd w:val="clear" w:color="auto" w:fill="BFBFBF" w:themeFill="background1" w:themeFillShade="BF"/>
            <w:vAlign w:val="center"/>
          </w:tcPr>
          <w:p w:rsidR="00903F23" w:rsidRDefault="00F962C2" w:rsidP="00F962C2">
            <w:pPr>
              <w:jc w:val="center"/>
            </w:pPr>
            <w:r>
              <w:t>Suggested Length of Time</w:t>
            </w:r>
          </w:p>
        </w:tc>
      </w:tr>
      <w:tr w:rsidR="00903F23" w:rsidTr="00903F23">
        <w:tc>
          <w:tcPr>
            <w:tcW w:w="1800" w:type="dxa"/>
          </w:tcPr>
          <w:p w:rsidR="00903F23" w:rsidRDefault="00F962C2" w:rsidP="00F962C2">
            <w:r>
              <w:t>Task 1:</w:t>
            </w:r>
          </w:p>
          <w:p w:rsidR="00F962C2" w:rsidRDefault="00F962C2" w:rsidP="00F962C2"/>
          <w:p w:rsidR="00F962C2" w:rsidRDefault="00F962C2" w:rsidP="00F962C2"/>
        </w:tc>
        <w:tc>
          <w:tcPr>
            <w:tcW w:w="7704" w:type="dxa"/>
          </w:tcPr>
          <w:p w:rsidR="00E93357" w:rsidRDefault="00E93357" w:rsidP="00E93357">
            <w:pPr>
              <w:rPr>
                <w:sz w:val="20"/>
                <w:szCs w:val="20"/>
              </w:rPr>
            </w:pPr>
            <w:r>
              <w:rPr>
                <w:sz w:val="20"/>
                <w:szCs w:val="20"/>
              </w:rPr>
              <w:t xml:space="preserve">Using non-fiction </w:t>
            </w:r>
            <w:r w:rsidRPr="00BC6BAB">
              <w:rPr>
                <w:sz w:val="20"/>
                <w:szCs w:val="20"/>
              </w:rPr>
              <w:t xml:space="preserve">reading passages that feature a firsthand and secondhand account of </w:t>
            </w:r>
            <w:r>
              <w:rPr>
                <w:sz w:val="20"/>
                <w:szCs w:val="20"/>
              </w:rPr>
              <w:t>the same event, h</w:t>
            </w:r>
            <w:r w:rsidRPr="00BC6BAB">
              <w:rPr>
                <w:sz w:val="20"/>
                <w:szCs w:val="20"/>
              </w:rPr>
              <w:t xml:space="preserve">ave students create a Venn diagram to </w:t>
            </w:r>
            <w:r>
              <w:rPr>
                <w:sz w:val="20"/>
                <w:szCs w:val="20"/>
              </w:rPr>
              <w:t>analyze and classify</w:t>
            </w:r>
            <w:r w:rsidRPr="00BC6BAB">
              <w:rPr>
                <w:sz w:val="20"/>
                <w:szCs w:val="20"/>
              </w:rPr>
              <w:t xml:space="preserve"> similarities and differences </w:t>
            </w:r>
            <w:r>
              <w:rPr>
                <w:sz w:val="20"/>
                <w:szCs w:val="20"/>
              </w:rPr>
              <w:t>in the focus and information provided.</w:t>
            </w:r>
            <w:r w:rsidRPr="00BC6BAB">
              <w:rPr>
                <w:sz w:val="20"/>
                <w:szCs w:val="20"/>
              </w:rPr>
              <w:t xml:space="preserve">  </w:t>
            </w:r>
          </w:p>
          <w:p w:rsidR="00643DE2" w:rsidRDefault="00E93357" w:rsidP="00E93357">
            <w:r w:rsidRPr="00BC6BAB">
              <w:rPr>
                <w:sz w:val="20"/>
                <w:szCs w:val="20"/>
              </w:rPr>
              <w:t>SL4.2, RI 4.6</w:t>
            </w:r>
            <w:r>
              <w:rPr>
                <w:sz w:val="20"/>
                <w:szCs w:val="20"/>
              </w:rPr>
              <w:t xml:space="preserve">, RI4.8 </w:t>
            </w:r>
          </w:p>
        </w:tc>
        <w:tc>
          <w:tcPr>
            <w:tcW w:w="1800" w:type="dxa"/>
          </w:tcPr>
          <w:p w:rsidR="00F962C2" w:rsidRDefault="00F962C2" w:rsidP="00F962C2">
            <w:r>
              <w:t>Days:</w:t>
            </w:r>
            <w:r w:rsidR="00E93357">
              <w:t xml:space="preserve">  6</w:t>
            </w:r>
          </w:p>
          <w:p w:rsidR="00103DD7" w:rsidRDefault="00F962C2" w:rsidP="00643DE2">
            <w:proofErr w:type="spellStart"/>
            <w:r>
              <w:t>Mins</w:t>
            </w:r>
            <w:proofErr w:type="spellEnd"/>
            <w:r>
              <w:t>/Day:</w:t>
            </w:r>
            <w:r w:rsidR="00643DE2">
              <w:t xml:space="preserve"> 60</w:t>
            </w:r>
          </w:p>
        </w:tc>
      </w:tr>
      <w:tr w:rsidR="00903F23" w:rsidTr="00903F23">
        <w:tc>
          <w:tcPr>
            <w:tcW w:w="1800" w:type="dxa"/>
          </w:tcPr>
          <w:p w:rsidR="00903F23" w:rsidRDefault="00F962C2" w:rsidP="00F962C2">
            <w:r>
              <w:t>Task 2:</w:t>
            </w:r>
          </w:p>
          <w:p w:rsidR="00F962C2" w:rsidRDefault="00F962C2" w:rsidP="00F962C2"/>
          <w:p w:rsidR="00F962C2" w:rsidRDefault="00F962C2" w:rsidP="00F962C2"/>
        </w:tc>
        <w:tc>
          <w:tcPr>
            <w:tcW w:w="7704" w:type="dxa"/>
          </w:tcPr>
          <w:p w:rsidR="00E93357" w:rsidRPr="00BC6BAB" w:rsidRDefault="00E93357" w:rsidP="00E93357">
            <w:pPr>
              <w:rPr>
                <w:sz w:val="20"/>
                <w:szCs w:val="20"/>
              </w:rPr>
            </w:pPr>
            <w:r w:rsidRPr="00BC6BAB">
              <w:rPr>
                <w:sz w:val="20"/>
                <w:szCs w:val="20"/>
              </w:rPr>
              <w:t>A crime has taken place</w:t>
            </w:r>
            <w:r>
              <w:rPr>
                <w:sz w:val="20"/>
                <w:szCs w:val="20"/>
              </w:rPr>
              <w:t xml:space="preserve"> (see resources for court cases).</w:t>
            </w:r>
            <w:r w:rsidRPr="00BC6BAB">
              <w:rPr>
                <w:sz w:val="20"/>
                <w:szCs w:val="20"/>
              </w:rPr>
              <w:t xml:space="preserve">  Assign roles to students (ex. Accused, accuser, witness, reporting, officer, judge, and jury) to the extent that works for your class.  You will act out a trial using the assigned roles.  Students should take notes during the trial to write down information as it is presented</w:t>
            </w:r>
            <w:r>
              <w:rPr>
                <w:sz w:val="20"/>
                <w:szCs w:val="20"/>
              </w:rPr>
              <w:t>.</w:t>
            </w:r>
          </w:p>
          <w:p w:rsidR="00103DD7" w:rsidRDefault="00E93357" w:rsidP="00643DE2">
            <w:pPr>
              <w:rPr>
                <w:sz w:val="20"/>
                <w:szCs w:val="20"/>
              </w:rPr>
            </w:pPr>
            <w:r>
              <w:rPr>
                <w:sz w:val="20"/>
                <w:szCs w:val="20"/>
              </w:rPr>
              <w:t>SL4.2</w:t>
            </w:r>
          </w:p>
          <w:p w:rsidR="00643DE2" w:rsidRDefault="00643DE2" w:rsidP="00643DE2"/>
        </w:tc>
        <w:tc>
          <w:tcPr>
            <w:tcW w:w="1800" w:type="dxa"/>
          </w:tcPr>
          <w:p w:rsidR="00F962C2" w:rsidRDefault="00F962C2" w:rsidP="00F962C2">
            <w:r>
              <w:t>Days:</w:t>
            </w:r>
            <w:r w:rsidR="00E93357">
              <w:t xml:space="preserve"> 6</w:t>
            </w:r>
          </w:p>
          <w:p w:rsidR="00103DD7" w:rsidRDefault="00F962C2" w:rsidP="00643DE2">
            <w:proofErr w:type="spellStart"/>
            <w:r>
              <w:t>Mins</w:t>
            </w:r>
            <w:proofErr w:type="spellEnd"/>
            <w:r>
              <w:t>/Day:</w:t>
            </w:r>
            <w:r w:rsidR="00643DE2">
              <w:t xml:space="preserve"> 60</w:t>
            </w:r>
          </w:p>
        </w:tc>
      </w:tr>
      <w:tr w:rsidR="00903F23" w:rsidTr="00903F23">
        <w:tc>
          <w:tcPr>
            <w:tcW w:w="1800" w:type="dxa"/>
          </w:tcPr>
          <w:p w:rsidR="00F962C2" w:rsidRDefault="00F962C2" w:rsidP="00F962C2">
            <w:r>
              <w:t>Task 3:</w:t>
            </w:r>
          </w:p>
          <w:p w:rsidR="00F962C2" w:rsidRDefault="00F962C2" w:rsidP="00F962C2"/>
          <w:p w:rsidR="00F962C2" w:rsidRDefault="00F962C2" w:rsidP="00F962C2"/>
        </w:tc>
        <w:tc>
          <w:tcPr>
            <w:tcW w:w="7704" w:type="dxa"/>
          </w:tcPr>
          <w:p w:rsidR="00E93357" w:rsidRDefault="00E93357" w:rsidP="00E93357">
            <w:pPr>
              <w:rPr>
                <w:sz w:val="20"/>
                <w:szCs w:val="20"/>
              </w:rPr>
            </w:pPr>
            <w:r>
              <w:rPr>
                <w:sz w:val="20"/>
                <w:szCs w:val="20"/>
              </w:rPr>
              <w:t xml:space="preserve">Based on the evidence you gathered in the classroom court case (Task 3) you will determine a verdict.  </w:t>
            </w:r>
            <w:r w:rsidRPr="00BC6BAB">
              <w:rPr>
                <w:sz w:val="20"/>
                <w:szCs w:val="20"/>
              </w:rPr>
              <w:t>You must write an essay stating your opinion and use the evidence gathered from t</w:t>
            </w:r>
            <w:r>
              <w:rPr>
                <w:sz w:val="20"/>
                <w:szCs w:val="20"/>
              </w:rPr>
              <w:t xml:space="preserve">ask 3 to support your belief.  . You must include at least one modal auxiliary </w:t>
            </w:r>
            <w:r w:rsidRPr="00AD5D2D">
              <w:rPr>
                <w:i/>
                <w:sz w:val="20"/>
                <w:szCs w:val="20"/>
              </w:rPr>
              <w:t>(can, may, must)</w:t>
            </w:r>
            <w:r>
              <w:rPr>
                <w:sz w:val="20"/>
                <w:szCs w:val="20"/>
              </w:rPr>
              <w:t xml:space="preserve"> to convey a condition in your writing.</w:t>
            </w:r>
          </w:p>
          <w:p w:rsidR="00643DE2" w:rsidRDefault="00E93357" w:rsidP="00E93357">
            <w:pPr>
              <w:rPr>
                <w:sz w:val="20"/>
                <w:szCs w:val="20"/>
              </w:rPr>
            </w:pPr>
            <w:r>
              <w:rPr>
                <w:sz w:val="20"/>
                <w:szCs w:val="20"/>
              </w:rPr>
              <w:t xml:space="preserve">W. 4.1, L.4.1a,c </w:t>
            </w:r>
          </w:p>
          <w:p w:rsidR="00E93357" w:rsidRDefault="00E93357" w:rsidP="00E93357"/>
        </w:tc>
        <w:tc>
          <w:tcPr>
            <w:tcW w:w="1800" w:type="dxa"/>
          </w:tcPr>
          <w:p w:rsidR="00F962C2" w:rsidRDefault="00F962C2" w:rsidP="00F962C2">
            <w:r>
              <w:t>Days:</w:t>
            </w:r>
            <w:r w:rsidR="000B3C1A">
              <w:t xml:space="preserve"> 4</w:t>
            </w:r>
          </w:p>
          <w:p w:rsidR="00103DD7" w:rsidRDefault="00F962C2" w:rsidP="00643DE2">
            <w:proofErr w:type="spellStart"/>
            <w:r>
              <w:t>Mins</w:t>
            </w:r>
            <w:proofErr w:type="spellEnd"/>
            <w:r>
              <w:t>/Day:</w:t>
            </w:r>
            <w:r w:rsidR="00643DE2">
              <w:t xml:space="preserve"> 60</w:t>
            </w:r>
          </w:p>
        </w:tc>
      </w:tr>
      <w:tr w:rsidR="00903F23" w:rsidTr="00903F23">
        <w:tc>
          <w:tcPr>
            <w:tcW w:w="1800" w:type="dxa"/>
          </w:tcPr>
          <w:p w:rsidR="00903F23" w:rsidRDefault="00F962C2" w:rsidP="00F962C2">
            <w:r>
              <w:t>Task 4:</w:t>
            </w:r>
          </w:p>
          <w:p w:rsidR="00F962C2" w:rsidRDefault="00F962C2" w:rsidP="00F962C2"/>
          <w:p w:rsidR="00F962C2" w:rsidRDefault="00F962C2" w:rsidP="00F962C2"/>
          <w:p w:rsidR="00F962C2" w:rsidRDefault="00F962C2" w:rsidP="00F962C2"/>
        </w:tc>
        <w:tc>
          <w:tcPr>
            <w:tcW w:w="7704" w:type="dxa"/>
          </w:tcPr>
          <w:p w:rsidR="00E93357" w:rsidRDefault="00E93357" w:rsidP="00E93357">
            <w:pPr>
              <w:rPr>
                <w:sz w:val="20"/>
                <w:szCs w:val="20"/>
              </w:rPr>
            </w:pPr>
            <w:r>
              <w:rPr>
                <w:sz w:val="20"/>
                <w:szCs w:val="20"/>
              </w:rPr>
              <w:t xml:space="preserve">Students will be grouped by verdict.  Students will share their papers verbally within their group.  They will then choose the best argument and present to the judge (teacher). </w:t>
            </w:r>
          </w:p>
          <w:p w:rsidR="00903F23" w:rsidRDefault="00E93357" w:rsidP="00E93357">
            <w:r>
              <w:rPr>
                <w:sz w:val="20"/>
                <w:szCs w:val="20"/>
              </w:rPr>
              <w:t>SL4.2</w:t>
            </w:r>
          </w:p>
        </w:tc>
        <w:tc>
          <w:tcPr>
            <w:tcW w:w="1800" w:type="dxa"/>
          </w:tcPr>
          <w:p w:rsidR="00F962C2" w:rsidRDefault="00F962C2" w:rsidP="00F962C2">
            <w:r>
              <w:t>Days:</w:t>
            </w:r>
            <w:r w:rsidR="00643DE2">
              <w:t xml:space="preserve"> </w:t>
            </w:r>
            <w:r w:rsidR="00E93357">
              <w:t>3</w:t>
            </w:r>
          </w:p>
          <w:p w:rsidR="00903F23" w:rsidRDefault="00F962C2" w:rsidP="00F962C2">
            <w:proofErr w:type="spellStart"/>
            <w:r>
              <w:t>Mins</w:t>
            </w:r>
            <w:proofErr w:type="spellEnd"/>
            <w:r>
              <w:t>/Day:</w:t>
            </w:r>
            <w:r w:rsidR="00643DE2">
              <w:t xml:space="preserve"> 60</w:t>
            </w:r>
          </w:p>
          <w:p w:rsidR="00103DD7" w:rsidRDefault="00103DD7" w:rsidP="00F962C2"/>
          <w:p w:rsidR="00103DD7" w:rsidRDefault="00103DD7" w:rsidP="00F962C2"/>
        </w:tc>
      </w:tr>
    </w:tbl>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A5CAC" w:rsidRDefault="00EA5CAC" w:rsidP="00792ED0">
      <w:pPr>
        <w:jc w:val="center"/>
        <w:rPr>
          <w:b/>
        </w:rPr>
      </w:pPr>
    </w:p>
    <w:p w:rsidR="00E93357" w:rsidRDefault="00E93357" w:rsidP="00792ED0">
      <w:pPr>
        <w:jc w:val="center"/>
        <w:rPr>
          <w:b/>
        </w:rPr>
      </w:pPr>
    </w:p>
    <w:p w:rsidR="00F962C2" w:rsidRPr="00546D05" w:rsidRDefault="0037546F" w:rsidP="00792ED0">
      <w:pPr>
        <w:jc w:val="center"/>
        <w:rPr>
          <w:b/>
        </w:rPr>
      </w:pPr>
      <w:r>
        <w:rPr>
          <w:b/>
        </w:rPr>
        <w:lastRenderedPageBreak/>
        <w:t>A</w:t>
      </w:r>
      <w:r w:rsidR="00D9619E">
        <w:rPr>
          <w:b/>
        </w:rPr>
        <w:t xml:space="preserve">uthentic </w:t>
      </w:r>
      <w:r w:rsidR="00F962C2" w:rsidRPr="00546D05">
        <w:rPr>
          <w:b/>
        </w:rPr>
        <w:t>Performance Task 1</w:t>
      </w:r>
    </w:p>
    <w:tbl>
      <w:tblPr>
        <w:tblStyle w:val="TableGrid"/>
        <w:tblW w:w="0" w:type="auto"/>
        <w:tblLayout w:type="fixed"/>
        <w:tblLook w:val="04A0" w:firstRow="1" w:lastRow="0" w:firstColumn="1" w:lastColumn="0" w:noHBand="0" w:noVBand="1"/>
      </w:tblPr>
      <w:tblGrid>
        <w:gridCol w:w="1548"/>
        <w:gridCol w:w="1620"/>
        <w:gridCol w:w="2468"/>
        <w:gridCol w:w="774"/>
        <w:gridCol w:w="2044"/>
        <w:gridCol w:w="1135"/>
        <w:gridCol w:w="149"/>
        <w:gridCol w:w="810"/>
        <w:gridCol w:w="727"/>
      </w:tblGrid>
      <w:tr w:rsidR="00546D05" w:rsidTr="00F339BD">
        <w:tc>
          <w:tcPr>
            <w:tcW w:w="1548" w:type="dxa"/>
            <w:shd w:val="clear" w:color="auto" w:fill="BFBFBF" w:themeFill="background1" w:themeFillShade="BF"/>
            <w:vAlign w:val="center"/>
          </w:tcPr>
          <w:p w:rsidR="00546D05" w:rsidRDefault="00546D05" w:rsidP="00546D05">
            <w:pPr>
              <w:jc w:val="center"/>
            </w:pPr>
            <w:r>
              <w:t>Name:</w:t>
            </w:r>
          </w:p>
        </w:tc>
        <w:tc>
          <w:tcPr>
            <w:tcW w:w="6906" w:type="dxa"/>
            <w:gridSpan w:val="4"/>
            <w:tcBorders>
              <w:bottom w:val="single" w:sz="4" w:space="0" w:color="auto"/>
            </w:tcBorders>
          </w:tcPr>
          <w:p w:rsidR="00546D05" w:rsidRDefault="00E93357" w:rsidP="00546D05">
            <w:r>
              <w:t>Compare and Contrast 1</w:t>
            </w:r>
            <w:r w:rsidRPr="00E93357">
              <w:rPr>
                <w:vertAlign w:val="superscript"/>
              </w:rPr>
              <w:t>st</w:t>
            </w:r>
            <w:r>
              <w:t>/2</w:t>
            </w:r>
            <w:r w:rsidRPr="00E93357">
              <w:rPr>
                <w:vertAlign w:val="superscript"/>
              </w:rPr>
              <w:t>nd</w:t>
            </w:r>
            <w:r>
              <w:t xml:space="preserve"> Hand Account</w:t>
            </w:r>
          </w:p>
        </w:tc>
        <w:tc>
          <w:tcPr>
            <w:tcW w:w="1135" w:type="dxa"/>
            <w:tcBorders>
              <w:bottom w:val="single" w:sz="4" w:space="0" w:color="auto"/>
            </w:tcBorders>
            <w:shd w:val="clear" w:color="auto" w:fill="BFBFBF" w:themeFill="background1" w:themeFillShade="BF"/>
          </w:tcPr>
          <w:p w:rsidR="00546D05" w:rsidRDefault="00546D05" w:rsidP="00546D05">
            <w:pPr>
              <w:jc w:val="center"/>
            </w:pPr>
            <w:r>
              <w:t>Suggested Length</w:t>
            </w:r>
          </w:p>
        </w:tc>
        <w:tc>
          <w:tcPr>
            <w:tcW w:w="1686" w:type="dxa"/>
            <w:gridSpan w:val="3"/>
            <w:tcBorders>
              <w:bottom w:val="single" w:sz="4" w:space="0" w:color="auto"/>
            </w:tcBorders>
          </w:tcPr>
          <w:p w:rsidR="00546D05" w:rsidRDefault="00546D05" w:rsidP="00F962C2">
            <w:r>
              <w:t>Days:</w:t>
            </w:r>
            <w:r w:rsidR="00E93357">
              <w:t xml:space="preserve"> 6</w:t>
            </w:r>
          </w:p>
          <w:p w:rsidR="00546D05" w:rsidRDefault="00546D05" w:rsidP="00F962C2">
            <w:proofErr w:type="spellStart"/>
            <w:r>
              <w:t>Mins</w:t>
            </w:r>
            <w:proofErr w:type="spellEnd"/>
            <w:r>
              <w:t>/Day:</w:t>
            </w:r>
            <w:r w:rsidR="00175F00">
              <w:t xml:space="preserve"> 60</w:t>
            </w:r>
          </w:p>
        </w:tc>
      </w:tr>
      <w:tr w:rsidR="002E5760" w:rsidTr="00F339BD">
        <w:trPr>
          <w:trHeight w:val="287"/>
        </w:trPr>
        <w:tc>
          <w:tcPr>
            <w:tcW w:w="1548" w:type="dxa"/>
            <w:vMerge w:val="restart"/>
            <w:shd w:val="clear" w:color="auto" w:fill="BFBFBF" w:themeFill="background1" w:themeFillShade="BF"/>
            <w:vAlign w:val="center"/>
          </w:tcPr>
          <w:p w:rsidR="002E5760" w:rsidRDefault="002E5760" w:rsidP="00FF2A6C">
            <w:r>
              <w:t>Standards Addressed</w:t>
            </w:r>
          </w:p>
        </w:tc>
        <w:tc>
          <w:tcPr>
            <w:tcW w:w="9727" w:type="dxa"/>
            <w:gridSpan w:val="8"/>
            <w:shd w:val="clear" w:color="auto" w:fill="BFBFBF" w:themeFill="background1" w:themeFillShade="BF"/>
          </w:tcPr>
          <w:p w:rsidR="002E5760" w:rsidRDefault="002E5760" w:rsidP="002E5760">
            <w:pPr>
              <w:jc w:val="center"/>
            </w:pPr>
            <w:r>
              <w:t>Priority  Standards</w:t>
            </w:r>
          </w:p>
        </w:tc>
      </w:tr>
      <w:tr w:rsidR="002E5760" w:rsidTr="00F339BD">
        <w:trPr>
          <w:trHeight w:val="133"/>
        </w:trPr>
        <w:tc>
          <w:tcPr>
            <w:tcW w:w="1548" w:type="dxa"/>
            <w:vMerge/>
            <w:shd w:val="clear" w:color="auto" w:fill="BFBFBF" w:themeFill="background1" w:themeFillShade="BF"/>
            <w:vAlign w:val="center"/>
          </w:tcPr>
          <w:p w:rsidR="002E5760" w:rsidRDefault="002E5760" w:rsidP="00FF2A6C"/>
        </w:tc>
        <w:tc>
          <w:tcPr>
            <w:tcW w:w="4862" w:type="dxa"/>
            <w:gridSpan w:val="3"/>
            <w:shd w:val="clear" w:color="auto" w:fill="BFBFBF" w:themeFill="background1" w:themeFillShade="BF"/>
          </w:tcPr>
          <w:p w:rsidR="002E5760" w:rsidRDefault="002E5760" w:rsidP="002E5760">
            <w:pPr>
              <w:jc w:val="center"/>
            </w:pPr>
            <w:r>
              <w:t>CCSS ELA</w:t>
            </w:r>
          </w:p>
        </w:tc>
        <w:tc>
          <w:tcPr>
            <w:tcW w:w="4865" w:type="dxa"/>
            <w:gridSpan w:val="5"/>
            <w:shd w:val="clear" w:color="auto" w:fill="BFBFBF" w:themeFill="background1" w:themeFillShade="BF"/>
          </w:tcPr>
          <w:p w:rsidR="002E5760" w:rsidRDefault="002E5760" w:rsidP="002E5760">
            <w:pPr>
              <w:jc w:val="center"/>
            </w:pPr>
            <w:r>
              <w:t>NG ELD Standards</w:t>
            </w:r>
          </w:p>
        </w:tc>
      </w:tr>
      <w:tr w:rsidR="002E5760" w:rsidTr="00F339BD">
        <w:trPr>
          <w:trHeight w:val="132"/>
        </w:trPr>
        <w:tc>
          <w:tcPr>
            <w:tcW w:w="1548" w:type="dxa"/>
            <w:vMerge/>
            <w:shd w:val="clear" w:color="auto" w:fill="BFBFBF" w:themeFill="background1" w:themeFillShade="BF"/>
            <w:vAlign w:val="center"/>
          </w:tcPr>
          <w:p w:rsidR="002E5760" w:rsidRDefault="002E5760" w:rsidP="00FF2A6C"/>
        </w:tc>
        <w:tc>
          <w:tcPr>
            <w:tcW w:w="4862" w:type="dxa"/>
            <w:gridSpan w:val="3"/>
            <w:tcBorders>
              <w:bottom w:val="single" w:sz="4" w:space="0" w:color="auto"/>
            </w:tcBorders>
          </w:tcPr>
          <w:p w:rsidR="00E93357" w:rsidRPr="0073569E" w:rsidRDefault="00E93357" w:rsidP="00E93357">
            <w:r w:rsidRPr="0073569E">
              <w:rPr>
                <w:b/>
                <w:bCs/>
                <w:u w:val="single"/>
              </w:rPr>
              <w:t>RI.4.6</w:t>
            </w:r>
            <w:r w:rsidRPr="0073569E">
              <w:t>-Compare and Contrast a firsthand and secondhand account of the same event or topic; describe the differences in focus and the information in a text or part of a text</w:t>
            </w:r>
            <w:r>
              <w:t>.</w:t>
            </w:r>
          </w:p>
          <w:p w:rsidR="00E93357" w:rsidRDefault="00E93357" w:rsidP="00E93357">
            <w:r w:rsidRPr="0073569E">
              <w:rPr>
                <w:b/>
                <w:bCs/>
                <w:u w:val="single"/>
              </w:rPr>
              <w:t>RI.4.8</w:t>
            </w:r>
            <w:r w:rsidRPr="0073569E">
              <w:t>-Explain how an author uses reasons and evidence to support particular points in a text</w:t>
            </w:r>
            <w:r>
              <w:t>.</w:t>
            </w:r>
          </w:p>
          <w:p w:rsidR="00175F00" w:rsidRPr="00EB04F9" w:rsidRDefault="00E93357" w:rsidP="00E93357">
            <w:pPr>
              <w:rPr>
                <w:sz w:val="20"/>
                <w:szCs w:val="20"/>
              </w:rPr>
            </w:pPr>
            <w:r w:rsidRPr="0073569E">
              <w:rPr>
                <w:b/>
                <w:bCs/>
                <w:u w:val="single"/>
              </w:rPr>
              <w:t>SL.4.2-</w:t>
            </w:r>
            <w:r w:rsidRPr="0073569E">
              <w:t>Paraphrase portions of a text read aloud or information presented in diverse media and formats, including visually, quantitatively, and orally</w:t>
            </w:r>
            <w:r>
              <w:t>.</w:t>
            </w:r>
          </w:p>
        </w:tc>
        <w:tc>
          <w:tcPr>
            <w:tcW w:w="4865" w:type="dxa"/>
            <w:gridSpan w:val="5"/>
            <w:tcBorders>
              <w:bottom w:val="single" w:sz="4" w:space="0" w:color="auto"/>
            </w:tcBorders>
          </w:tcPr>
          <w:p w:rsidR="00E93357" w:rsidRPr="0073569E" w:rsidRDefault="00E93357" w:rsidP="00E93357">
            <w:r w:rsidRPr="0073569E">
              <w:t>ELD 4.I.B.6 Read closely literary and informational texts and viewing multimedia to determine how meaning is conveyed explicitly and impli</w:t>
            </w:r>
            <w:r>
              <w:t>citly through language (</w:t>
            </w:r>
            <w:r w:rsidRPr="0073569E">
              <w:t>RI 4.6, SL 4.2)</w:t>
            </w:r>
          </w:p>
          <w:p w:rsidR="00E93357" w:rsidRPr="0073569E" w:rsidRDefault="00E93357" w:rsidP="00E93357">
            <w:r w:rsidRPr="0073569E">
              <w:t>ELD 4.I.B.7  Evaluate how well writers and speakers use language to support ideas and opinions with details or reasons depending on modality, text type, purpose, audience, topic, and content area(RI 4.8)</w:t>
            </w:r>
          </w:p>
          <w:p w:rsidR="00E93357" w:rsidRPr="0073569E" w:rsidRDefault="00E93357" w:rsidP="00E93357">
            <w:r w:rsidRPr="0073569E">
              <w:t>ELD 4.I.B.5  Listening actively to spoken English in a range of social and academic contexts (SL 4.2)</w:t>
            </w:r>
          </w:p>
          <w:p w:rsidR="00EB04F9" w:rsidRDefault="00EB04F9" w:rsidP="0040612C"/>
        </w:tc>
      </w:tr>
      <w:tr w:rsidR="002E5760" w:rsidTr="00F339BD">
        <w:trPr>
          <w:trHeight w:val="285"/>
        </w:trPr>
        <w:tc>
          <w:tcPr>
            <w:tcW w:w="1548" w:type="dxa"/>
            <w:vMerge/>
            <w:shd w:val="clear" w:color="auto" w:fill="BFBFBF" w:themeFill="background1" w:themeFillShade="BF"/>
          </w:tcPr>
          <w:p w:rsidR="002E5760" w:rsidRDefault="002E5760" w:rsidP="00792ED0">
            <w:pPr>
              <w:jc w:val="center"/>
            </w:pPr>
          </w:p>
        </w:tc>
        <w:tc>
          <w:tcPr>
            <w:tcW w:w="9727" w:type="dxa"/>
            <w:gridSpan w:val="8"/>
            <w:shd w:val="clear" w:color="auto" w:fill="BFBFBF" w:themeFill="background1" w:themeFillShade="BF"/>
          </w:tcPr>
          <w:p w:rsidR="002E5760" w:rsidRDefault="002E5760" w:rsidP="002E5760">
            <w:pPr>
              <w:jc w:val="center"/>
            </w:pPr>
            <w:r>
              <w:t>Supporting Standards</w:t>
            </w:r>
          </w:p>
        </w:tc>
      </w:tr>
      <w:tr w:rsidR="002E5760" w:rsidTr="00F339BD">
        <w:trPr>
          <w:trHeight w:val="284"/>
        </w:trPr>
        <w:tc>
          <w:tcPr>
            <w:tcW w:w="1548" w:type="dxa"/>
            <w:vMerge/>
            <w:shd w:val="clear" w:color="auto" w:fill="BFBFBF" w:themeFill="background1" w:themeFillShade="BF"/>
          </w:tcPr>
          <w:p w:rsidR="002E5760" w:rsidRDefault="002E5760" w:rsidP="00792ED0">
            <w:pPr>
              <w:jc w:val="center"/>
            </w:pPr>
          </w:p>
        </w:tc>
        <w:tc>
          <w:tcPr>
            <w:tcW w:w="4862" w:type="dxa"/>
            <w:gridSpan w:val="3"/>
            <w:shd w:val="clear" w:color="auto" w:fill="BFBFBF" w:themeFill="background1" w:themeFillShade="BF"/>
          </w:tcPr>
          <w:p w:rsidR="002E5760" w:rsidRDefault="002E5760" w:rsidP="00A60961">
            <w:pPr>
              <w:jc w:val="center"/>
            </w:pPr>
            <w:r>
              <w:t>CCSS ELA</w:t>
            </w:r>
          </w:p>
        </w:tc>
        <w:tc>
          <w:tcPr>
            <w:tcW w:w="4865" w:type="dxa"/>
            <w:gridSpan w:val="5"/>
            <w:shd w:val="clear" w:color="auto" w:fill="BFBFBF" w:themeFill="background1" w:themeFillShade="BF"/>
          </w:tcPr>
          <w:p w:rsidR="002E5760" w:rsidRDefault="002E5760" w:rsidP="00A60961">
            <w:pPr>
              <w:jc w:val="center"/>
            </w:pPr>
            <w:r>
              <w:t>NG ELD Standards</w:t>
            </w:r>
          </w:p>
        </w:tc>
      </w:tr>
      <w:tr w:rsidR="002E5760" w:rsidTr="00F339BD">
        <w:trPr>
          <w:trHeight w:val="284"/>
        </w:trPr>
        <w:tc>
          <w:tcPr>
            <w:tcW w:w="1548" w:type="dxa"/>
            <w:vMerge/>
            <w:shd w:val="clear" w:color="auto" w:fill="BFBFBF" w:themeFill="background1" w:themeFillShade="BF"/>
          </w:tcPr>
          <w:p w:rsidR="002E5760" w:rsidRDefault="002E5760" w:rsidP="00792ED0">
            <w:pPr>
              <w:jc w:val="center"/>
            </w:pPr>
          </w:p>
        </w:tc>
        <w:tc>
          <w:tcPr>
            <w:tcW w:w="4862" w:type="dxa"/>
            <w:gridSpan w:val="3"/>
          </w:tcPr>
          <w:p w:rsidR="00F339BD" w:rsidRDefault="00F339BD" w:rsidP="00F339BD">
            <w:pPr>
              <w:rPr>
                <w:sz w:val="20"/>
                <w:szCs w:val="20"/>
              </w:rPr>
            </w:pPr>
            <w:r w:rsidRPr="0002094C">
              <w:rPr>
                <w:b/>
                <w:bCs/>
                <w:sz w:val="20"/>
                <w:szCs w:val="20"/>
                <w:u w:val="single"/>
              </w:rPr>
              <w:t>W.4.2</w:t>
            </w:r>
            <w:r w:rsidRPr="0002094C">
              <w:rPr>
                <w:sz w:val="20"/>
                <w:szCs w:val="20"/>
              </w:rPr>
              <w:t>-Write informative/explanatory texts to examine a topic and convey ideas and info clearly</w:t>
            </w:r>
          </w:p>
          <w:p w:rsidR="00F339BD" w:rsidRPr="00080DA2" w:rsidRDefault="00F339BD" w:rsidP="00F339BD">
            <w:pPr>
              <w:rPr>
                <w:sz w:val="20"/>
                <w:szCs w:val="20"/>
              </w:rPr>
            </w:pPr>
            <w:r w:rsidRPr="00080DA2">
              <w:rPr>
                <w:b/>
                <w:bCs/>
                <w:sz w:val="20"/>
                <w:szCs w:val="20"/>
                <w:u w:val="single"/>
              </w:rPr>
              <w:t>W.4.8</w:t>
            </w:r>
            <w:r w:rsidRPr="00080DA2">
              <w:rPr>
                <w:sz w:val="20"/>
                <w:szCs w:val="20"/>
              </w:rPr>
              <w:t>-Recall relevant info or gather info from print and digital sources</w:t>
            </w:r>
          </w:p>
          <w:p w:rsidR="002E5760" w:rsidRDefault="002E5760" w:rsidP="00FF2A6C"/>
        </w:tc>
        <w:tc>
          <w:tcPr>
            <w:tcW w:w="4865" w:type="dxa"/>
            <w:gridSpan w:val="5"/>
          </w:tcPr>
          <w:p w:rsidR="00F339BD" w:rsidRDefault="00F339BD" w:rsidP="00F339BD">
            <w:r>
              <w:t>ELD.4.I.C.10</w:t>
            </w:r>
            <w:r>
              <w:rPr>
                <w:sz w:val="18"/>
                <w:szCs w:val="18"/>
              </w:rPr>
              <w:t xml:space="preserve"> Writing literary and informational texts to present, describe, and explain ideas and information, using appropriate technology </w:t>
            </w:r>
            <w:r>
              <w:t>(W.4.2, W.4.8)</w:t>
            </w:r>
          </w:p>
          <w:p w:rsidR="00F339BD" w:rsidRDefault="00F339BD" w:rsidP="00F339BD">
            <w:r>
              <w:t xml:space="preserve">ELD.4.II.A.1 </w:t>
            </w:r>
            <w:r>
              <w:rPr>
                <w:sz w:val="18"/>
                <w:szCs w:val="18"/>
              </w:rPr>
              <w:t xml:space="preserve">Understanding text structure </w:t>
            </w:r>
            <w:r>
              <w:t>(W.4.2)</w:t>
            </w:r>
          </w:p>
          <w:p w:rsidR="00F339BD" w:rsidRDefault="00F339BD" w:rsidP="00F339BD">
            <w:r>
              <w:t xml:space="preserve">ELD.4.II.A.2 </w:t>
            </w:r>
            <w:r>
              <w:rPr>
                <w:sz w:val="18"/>
                <w:szCs w:val="18"/>
              </w:rPr>
              <w:t xml:space="preserve">Understanding cohesion </w:t>
            </w:r>
            <w:r>
              <w:t>(W.4.2)</w:t>
            </w:r>
          </w:p>
          <w:p w:rsidR="00F339BD" w:rsidRDefault="00F339BD" w:rsidP="00F339BD">
            <w:r>
              <w:t xml:space="preserve">ELD.4.II.C.6 </w:t>
            </w:r>
            <w:r>
              <w:rPr>
                <w:sz w:val="18"/>
                <w:szCs w:val="18"/>
              </w:rPr>
              <w:t xml:space="preserve">Connecting ideas </w:t>
            </w:r>
            <w:r>
              <w:t xml:space="preserve"> ( W.4.2)</w:t>
            </w:r>
          </w:p>
          <w:p w:rsidR="002E5760" w:rsidRDefault="00F339BD" w:rsidP="00FF2A6C">
            <w:r>
              <w:t xml:space="preserve">ELD.4.II.C.7 </w:t>
            </w:r>
            <w:r>
              <w:rPr>
                <w:sz w:val="18"/>
                <w:szCs w:val="18"/>
              </w:rPr>
              <w:t xml:space="preserve">Condensing ideas </w:t>
            </w:r>
            <w:r>
              <w:t>( W.4.2)</w:t>
            </w:r>
          </w:p>
        </w:tc>
      </w:tr>
      <w:tr w:rsidR="00FF2A6C" w:rsidTr="00F339BD">
        <w:tc>
          <w:tcPr>
            <w:tcW w:w="1548" w:type="dxa"/>
            <w:vMerge w:val="restart"/>
            <w:shd w:val="clear" w:color="auto" w:fill="BFBFBF" w:themeFill="background1" w:themeFillShade="BF"/>
            <w:vAlign w:val="center"/>
          </w:tcPr>
          <w:p w:rsidR="00FF2A6C" w:rsidRDefault="00D472CB" w:rsidP="00FF2A6C">
            <w:r>
              <w:t>Teaching and Learning Progression</w:t>
            </w:r>
          </w:p>
        </w:tc>
        <w:tc>
          <w:tcPr>
            <w:tcW w:w="8190" w:type="dxa"/>
            <w:gridSpan w:val="6"/>
            <w:vMerge w:val="restart"/>
          </w:tcPr>
          <w:tbl>
            <w:tblPr>
              <w:tblStyle w:val="TableGrid"/>
              <w:tblW w:w="0" w:type="auto"/>
              <w:tblLayout w:type="fixed"/>
              <w:tblLook w:val="04A0" w:firstRow="1" w:lastRow="0" w:firstColumn="1" w:lastColumn="0" w:noHBand="0" w:noVBand="1"/>
            </w:tblPr>
            <w:tblGrid>
              <w:gridCol w:w="3037"/>
              <w:gridCol w:w="900"/>
              <w:gridCol w:w="3150"/>
              <w:gridCol w:w="872"/>
            </w:tblGrid>
            <w:tr w:rsidR="00F41CA3" w:rsidTr="00F41CA3">
              <w:trPr>
                <w:trHeight w:val="670"/>
              </w:trPr>
              <w:tc>
                <w:tcPr>
                  <w:tcW w:w="3037" w:type="dxa"/>
                </w:tcPr>
                <w:p w:rsidR="00F41CA3" w:rsidRDefault="00F41CA3" w:rsidP="00792ED0">
                  <w:pPr>
                    <w:jc w:val="center"/>
                  </w:pPr>
                  <w:r>
                    <w:t>Skills and Related Concepts</w:t>
                  </w:r>
                </w:p>
              </w:tc>
              <w:tc>
                <w:tcPr>
                  <w:tcW w:w="900" w:type="dxa"/>
                </w:tcPr>
                <w:p w:rsidR="00F41CA3" w:rsidRDefault="00F41CA3" w:rsidP="00792ED0">
                  <w:pPr>
                    <w:jc w:val="center"/>
                  </w:pPr>
                  <w:r>
                    <w:t>Bloom/DOK</w:t>
                  </w:r>
                </w:p>
              </w:tc>
              <w:tc>
                <w:tcPr>
                  <w:tcW w:w="3150" w:type="dxa"/>
                </w:tcPr>
                <w:p w:rsidR="00F41CA3" w:rsidRDefault="00F41CA3" w:rsidP="00792ED0">
                  <w:pPr>
                    <w:jc w:val="center"/>
                  </w:pPr>
                  <w:r>
                    <w:t>Task Synopsis-Details Provided with Each Task</w:t>
                  </w:r>
                </w:p>
              </w:tc>
              <w:tc>
                <w:tcPr>
                  <w:tcW w:w="872" w:type="dxa"/>
                </w:tcPr>
                <w:p w:rsidR="00F41CA3" w:rsidRDefault="0037546F" w:rsidP="0037546F">
                  <w:pPr>
                    <w:jc w:val="center"/>
                  </w:pPr>
                  <w:r>
                    <w:t>Bloom/DOK</w:t>
                  </w:r>
                </w:p>
              </w:tc>
            </w:tr>
            <w:tr w:rsidR="00F41CA3" w:rsidTr="00F41CA3">
              <w:tc>
                <w:tcPr>
                  <w:tcW w:w="3037" w:type="dxa"/>
                </w:tcPr>
                <w:p w:rsidR="00E93357" w:rsidRPr="00BC6BAB" w:rsidRDefault="00E93357" w:rsidP="00E93357">
                  <w:pPr>
                    <w:rPr>
                      <w:b/>
                      <w:sz w:val="20"/>
                      <w:szCs w:val="20"/>
                    </w:rPr>
                  </w:pPr>
                  <w:r w:rsidRPr="00BC6BAB">
                    <w:rPr>
                      <w:b/>
                      <w:sz w:val="20"/>
                      <w:szCs w:val="20"/>
                    </w:rPr>
                    <w:t>Compare-</w:t>
                  </w:r>
                  <w:r w:rsidRPr="00BC6BAB">
                    <w:rPr>
                      <w:sz w:val="20"/>
                      <w:szCs w:val="20"/>
                    </w:rPr>
                    <w:t>1</w:t>
                  </w:r>
                  <w:r w:rsidRPr="00BC6BAB">
                    <w:rPr>
                      <w:sz w:val="20"/>
                      <w:szCs w:val="20"/>
                      <w:vertAlign w:val="superscript"/>
                    </w:rPr>
                    <w:t>st</w:t>
                  </w:r>
                  <w:r w:rsidRPr="00BC6BAB">
                    <w:rPr>
                      <w:sz w:val="20"/>
                      <w:szCs w:val="20"/>
                    </w:rPr>
                    <w:t>/2</w:t>
                  </w:r>
                  <w:r w:rsidRPr="00BC6BAB">
                    <w:rPr>
                      <w:sz w:val="20"/>
                      <w:szCs w:val="20"/>
                      <w:vertAlign w:val="superscript"/>
                    </w:rPr>
                    <w:t>nd</w:t>
                  </w:r>
                  <w:r w:rsidRPr="00BC6BAB">
                    <w:rPr>
                      <w:sz w:val="20"/>
                      <w:szCs w:val="20"/>
                    </w:rPr>
                    <w:t xml:space="preserve"> hand account of same event/topic</w:t>
                  </w:r>
                </w:p>
                <w:p w:rsidR="00E93357" w:rsidRPr="00BC6BAB" w:rsidRDefault="00E93357" w:rsidP="00E93357">
                  <w:pPr>
                    <w:rPr>
                      <w:b/>
                      <w:sz w:val="20"/>
                      <w:szCs w:val="20"/>
                    </w:rPr>
                  </w:pPr>
                  <w:r w:rsidRPr="00BC6BAB">
                    <w:rPr>
                      <w:b/>
                      <w:sz w:val="20"/>
                      <w:szCs w:val="20"/>
                    </w:rPr>
                    <w:t>Contrast-</w:t>
                  </w:r>
                  <w:r w:rsidRPr="00BC6BAB">
                    <w:rPr>
                      <w:sz w:val="20"/>
                      <w:szCs w:val="20"/>
                    </w:rPr>
                    <w:t>1</w:t>
                  </w:r>
                  <w:r w:rsidRPr="00BC6BAB">
                    <w:rPr>
                      <w:sz w:val="20"/>
                      <w:szCs w:val="20"/>
                      <w:vertAlign w:val="superscript"/>
                    </w:rPr>
                    <w:t>st</w:t>
                  </w:r>
                  <w:r w:rsidRPr="00BC6BAB">
                    <w:rPr>
                      <w:sz w:val="20"/>
                      <w:szCs w:val="20"/>
                    </w:rPr>
                    <w:t>/2</w:t>
                  </w:r>
                  <w:r w:rsidRPr="00BC6BAB">
                    <w:rPr>
                      <w:sz w:val="20"/>
                      <w:szCs w:val="20"/>
                      <w:vertAlign w:val="superscript"/>
                    </w:rPr>
                    <w:t>nd</w:t>
                  </w:r>
                  <w:r w:rsidRPr="00BC6BAB">
                    <w:rPr>
                      <w:sz w:val="20"/>
                      <w:szCs w:val="20"/>
                    </w:rPr>
                    <w:t xml:space="preserve"> hand account of same event/topic</w:t>
                  </w:r>
                </w:p>
                <w:p w:rsidR="00E93357" w:rsidRPr="00BC6BAB" w:rsidRDefault="00E93357" w:rsidP="00E93357">
                  <w:pPr>
                    <w:rPr>
                      <w:sz w:val="20"/>
                      <w:szCs w:val="20"/>
                    </w:rPr>
                  </w:pPr>
                  <w:r w:rsidRPr="00BC6BAB">
                    <w:rPr>
                      <w:b/>
                      <w:sz w:val="20"/>
                      <w:szCs w:val="20"/>
                    </w:rPr>
                    <w:t>Describe-</w:t>
                  </w:r>
                  <w:r w:rsidRPr="00BC6BAB">
                    <w:rPr>
                      <w:sz w:val="20"/>
                      <w:szCs w:val="20"/>
                    </w:rPr>
                    <w:t>Different focus and information in text</w:t>
                  </w:r>
                </w:p>
                <w:p w:rsidR="00E93357" w:rsidRPr="00BC6BAB" w:rsidRDefault="00E93357" w:rsidP="00E93357">
                  <w:pPr>
                    <w:rPr>
                      <w:sz w:val="20"/>
                      <w:szCs w:val="20"/>
                    </w:rPr>
                  </w:pPr>
                  <w:r w:rsidRPr="00BC6BAB">
                    <w:rPr>
                      <w:b/>
                      <w:sz w:val="20"/>
                      <w:szCs w:val="20"/>
                    </w:rPr>
                    <w:t>Explain</w:t>
                  </w:r>
                  <w:r w:rsidRPr="00BC6BAB">
                    <w:rPr>
                      <w:sz w:val="20"/>
                      <w:szCs w:val="20"/>
                    </w:rPr>
                    <w:t>-How author uses reasons and evidence</w:t>
                  </w:r>
                </w:p>
                <w:p w:rsidR="00F41CA3" w:rsidRDefault="00E93357" w:rsidP="00E93357">
                  <w:r w:rsidRPr="00BC6BAB">
                    <w:rPr>
                      <w:b/>
                      <w:sz w:val="20"/>
                      <w:szCs w:val="20"/>
                    </w:rPr>
                    <w:t>Support</w:t>
                  </w:r>
                  <w:r w:rsidRPr="00BC6BAB">
                    <w:rPr>
                      <w:sz w:val="20"/>
                      <w:szCs w:val="20"/>
                    </w:rPr>
                    <w:t>-Points in text</w:t>
                  </w:r>
                </w:p>
              </w:tc>
              <w:tc>
                <w:tcPr>
                  <w:tcW w:w="900" w:type="dxa"/>
                </w:tcPr>
                <w:p w:rsidR="00F41CA3" w:rsidRDefault="00E93357" w:rsidP="00E93357">
                  <w:pPr>
                    <w:jc w:val="center"/>
                    <w:rPr>
                      <w:sz w:val="20"/>
                      <w:szCs w:val="20"/>
                    </w:rPr>
                  </w:pPr>
                  <w:r>
                    <w:rPr>
                      <w:sz w:val="20"/>
                      <w:szCs w:val="20"/>
                    </w:rPr>
                    <w:t>2/3</w:t>
                  </w:r>
                </w:p>
                <w:p w:rsidR="00F41CA3" w:rsidRDefault="00F41CA3" w:rsidP="00E93357">
                  <w:pPr>
                    <w:jc w:val="center"/>
                    <w:rPr>
                      <w:sz w:val="20"/>
                      <w:szCs w:val="20"/>
                    </w:rPr>
                  </w:pPr>
                </w:p>
                <w:p w:rsidR="00F41CA3" w:rsidRDefault="00E93357" w:rsidP="00E93357">
                  <w:pPr>
                    <w:jc w:val="center"/>
                    <w:rPr>
                      <w:sz w:val="20"/>
                      <w:szCs w:val="20"/>
                    </w:rPr>
                  </w:pPr>
                  <w:r>
                    <w:rPr>
                      <w:sz w:val="20"/>
                      <w:szCs w:val="20"/>
                    </w:rPr>
                    <w:t>2/3</w:t>
                  </w:r>
                </w:p>
                <w:p w:rsidR="00E93357" w:rsidRDefault="00E93357" w:rsidP="00E93357">
                  <w:pPr>
                    <w:jc w:val="center"/>
                    <w:rPr>
                      <w:sz w:val="20"/>
                      <w:szCs w:val="20"/>
                    </w:rPr>
                  </w:pPr>
                </w:p>
                <w:p w:rsidR="00E93357" w:rsidRDefault="00E93357" w:rsidP="00E93357">
                  <w:pPr>
                    <w:jc w:val="center"/>
                    <w:rPr>
                      <w:sz w:val="20"/>
                      <w:szCs w:val="20"/>
                    </w:rPr>
                  </w:pPr>
                  <w:r>
                    <w:rPr>
                      <w:sz w:val="20"/>
                      <w:szCs w:val="20"/>
                    </w:rPr>
                    <w:t>1/1</w:t>
                  </w:r>
                </w:p>
                <w:p w:rsidR="00E93357" w:rsidRDefault="00E93357" w:rsidP="00E93357">
                  <w:pPr>
                    <w:jc w:val="center"/>
                    <w:rPr>
                      <w:sz w:val="20"/>
                      <w:szCs w:val="20"/>
                    </w:rPr>
                  </w:pPr>
                </w:p>
                <w:p w:rsidR="00E93357" w:rsidRDefault="00E93357" w:rsidP="00E93357">
                  <w:pPr>
                    <w:jc w:val="center"/>
                    <w:rPr>
                      <w:sz w:val="20"/>
                      <w:szCs w:val="20"/>
                    </w:rPr>
                  </w:pPr>
                  <w:r>
                    <w:rPr>
                      <w:sz w:val="20"/>
                      <w:szCs w:val="20"/>
                    </w:rPr>
                    <w:t>2/3</w:t>
                  </w:r>
                </w:p>
                <w:p w:rsidR="00E93357" w:rsidRDefault="00E93357" w:rsidP="00E93357">
                  <w:pPr>
                    <w:jc w:val="center"/>
                    <w:rPr>
                      <w:sz w:val="20"/>
                      <w:szCs w:val="20"/>
                    </w:rPr>
                  </w:pPr>
                </w:p>
                <w:p w:rsidR="00E93357" w:rsidRDefault="00E93357" w:rsidP="00E93357">
                  <w:pPr>
                    <w:jc w:val="center"/>
                  </w:pPr>
                  <w:r>
                    <w:rPr>
                      <w:sz w:val="20"/>
                      <w:szCs w:val="20"/>
                    </w:rPr>
                    <w:t>2/3</w:t>
                  </w:r>
                </w:p>
              </w:tc>
              <w:tc>
                <w:tcPr>
                  <w:tcW w:w="3150" w:type="dxa"/>
                </w:tcPr>
                <w:p w:rsidR="00E93357" w:rsidRDefault="00E93357" w:rsidP="00E93357">
                  <w:pPr>
                    <w:rPr>
                      <w:sz w:val="20"/>
                      <w:szCs w:val="20"/>
                    </w:rPr>
                  </w:pPr>
                  <w:r>
                    <w:rPr>
                      <w:sz w:val="20"/>
                      <w:szCs w:val="20"/>
                    </w:rPr>
                    <w:t xml:space="preserve">Using non-fiction </w:t>
                  </w:r>
                  <w:r w:rsidRPr="00BC6BAB">
                    <w:rPr>
                      <w:sz w:val="20"/>
                      <w:szCs w:val="20"/>
                    </w:rPr>
                    <w:t xml:space="preserve">reading passages that feature a firsthand and secondhand account of </w:t>
                  </w:r>
                  <w:r>
                    <w:rPr>
                      <w:sz w:val="20"/>
                      <w:szCs w:val="20"/>
                    </w:rPr>
                    <w:t>the same event, h</w:t>
                  </w:r>
                  <w:r w:rsidRPr="00BC6BAB">
                    <w:rPr>
                      <w:sz w:val="20"/>
                      <w:szCs w:val="20"/>
                    </w:rPr>
                    <w:t xml:space="preserve">ave students create a Venn diagram to </w:t>
                  </w:r>
                  <w:r>
                    <w:rPr>
                      <w:sz w:val="20"/>
                      <w:szCs w:val="20"/>
                    </w:rPr>
                    <w:t>analyze and classify</w:t>
                  </w:r>
                  <w:r w:rsidRPr="00BC6BAB">
                    <w:rPr>
                      <w:sz w:val="20"/>
                      <w:szCs w:val="20"/>
                    </w:rPr>
                    <w:t xml:space="preserve"> similarities and differences </w:t>
                  </w:r>
                  <w:r>
                    <w:rPr>
                      <w:sz w:val="20"/>
                      <w:szCs w:val="20"/>
                    </w:rPr>
                    <w:t>in the focus and information provided.</w:t>
                  </w:r>
                  <w:r w:rsidRPr="00BC6BAB">
                    <w:rPr>
                      <w:sz w:val="20"/>
                      <w:szCs w:val="20"/>
                    </w:rPr>
                    <w:t xml:space="preserve">  </w:t>
                  </w:r>
                </w:p>
                <w:p w:rsidR="00F41CA3" w:rsidRDefault="00E93357" w:rsidP="00E93357">
                  <w:r w:rsidRPr="00BC6BAB">
                    <w:rPr>
                      <w:sz w:val="20"/>
                      <w:szCs w:val="20"/>
                    </w:rPr>
                    <w:t>SL4.2, RI 4.6</w:t>
                  </w:r>
                  <w:r>
                    <w:rPr>
                      <w:sz w:val="20"/>
                      <w:szCs w:val="20"/>
                    </w:rPr>
                    <w:t>, RI4.8 (suggested time: 6 days – 60 min/day)</w:t>
                  </w:r>
                </w:p>
              </w:tc>
              <w:tc>
                <w:tcPr>
                  <w:tcW w:w="872" w:type="dxa"/>
                </w:tcPr>
                <w:p w:rsidR="00F41CA3" w:rsidRDefault="00E93357" w:rsidP="00792ED0">
                  <w:pPr>
                    <w:jc w:val="center"/>
                  </w:pPr>
                  <w:r>
                    <w:rPr>
                      <w:sz w:val="20"/>
                      <w:szCs w:val="20"/>
                    </w:rPr>
                    <w:t>2</w:t>
                  </w:r>
                  <w:r w:rsidR="00F41CA3" w:rsidRPr="003B079E">
                    <w:rPr>
                      <w:sz w:val="20"/>
                      <w:szCs w:val="20"/>
                    </w:rPr>
                    <w:t>/</w:t>
                  </w:r>
                  <w:r>
                    <w:rPr>
                      <w:sz w:val="20"/>
                      <w:szCs w:val="20"/>
                    </w:rPr>
                    <w:t>3</w:t>
                  </w:r>
                </w:p>
              </w:tc>
            </w:tr>
          </w:tbl>
          <w:p w:rsidR="00103DD7" w:rsidRDefault="001602D1" w:rsidP="001602D1">
            <w:r>
              <w:t>Teach from low Bloom/DOK to high Bloom/DOK</w:t>
            </w:r>
          </w:p>
        </w:tc>
        <w:tc>
          <w:tcPr>
            <w:tcW w:w="810" w:type="dxa"/>
            <w:shd w:val="clear" w:color="auto" w:fill="BFBFBF" w:themeFill="background1" w:themeFillShade="BF"/>
          </w:tcPr>
          <w:p w:rsidR="00FF2A6C" w:rsidRPr="00F339BD" w:rsidRDefault="00FF2A6C" w:rsidP="00792ED0">
            <w:pPr>
              <w:jc w:val="center"/>
              <w:rPr>
                <w:sz w:val="18"/>
                <w:szCs w:val="18"/>
              </w:rPr>
            </w:pPr>
            <w:r w:rsidRPr="00F339BD">
              <w:rPr>
                <w:sz w:val="18"/>
                <w:szCs w:val="18"/>
              </w:rPr>
              <w:t>Bloom’s</w:t>
            </w:r>
          </w:p>
        </w:tc>
        <w:tc>
          <w:tcPr>
            <w:tcW w:w="727" w:type="dxa"/>
            <w:shd w:val="clear" w:color="auto" w:fill="BFBFBF" w:themeFill="background1" w:themeFillShade="BF"/>
          </w:tcPr>
          <w:p w:rsidR="00FF2A6C" w:rsidRPr="00F339BD" w:rsidRDefault="00FF2A6C" w:rsidP="00792ED0">
            <w:pPr>
              <w:jc w:val="center"/>
              <w:rPr>
                <w:sz w:val="18"/>
                <w:szCs w:val="18"/>
              </w:rPr>
            </w:pPr>
            <w:r w:rsidRPr="00F339BD">
              <w:rPr>
                <w:sz w:val="18"/>
                <w:szCs w:val="18"/>
              </w:rPr>
              <w:t>DOK</w:t>
            </w:r>
          </w:p>
        </w:tc>
      </w:tr>
      <w:tr w:rsidR="00546D05" w:rsidTr="00F339BD">
        <w:tc>
          <w:tcPr>
            <w:tcW w:w="1548" w:type="dxa"/>
            <w:vMerge/>
            <w:shd w:val="clear" w:color="auto" w:fill="BFBFBF" w:themeFill="background1" w:themeFillShade="BF"/>
          </w:tcPr>
          <w:p w:rsidR="00546D05" w:rsidRDefault="00546D05" w:rsidP="00792ED0">
            <w:pPr>
              <w:jc w:val="center"/>
            </w:pPr>
          </w:p>
        </w:tc>
        <w:tc>
          <w:tcPr>
            <w:tcW w:w="8190" w:type="dxa"/>
            <w:gridSpan w:val="6"/>
            <w:vMerge/>
          </w:tcPr>
          <w:p w:rsidR="00546D05" w:rsidRDefault="00546D05" w:rsidP="00792ED0">
            <w:pPr>
              <w:jc w:val="center"/>
            </w:pPr>
          </w:p>
        </w:tc>
        <w:tc>
          <w:tcPr>
            <w:tcW w:w="810" w:type="dxa"/>
          </w:tcPr>
          <w:p w:rsidR="00546D05" w:rsidRPr="00E93357" w:rsidRDefault="00E93357" w:rsidP="00792ED0">
            <w:pPr>
              <w:jc w:val="center"/>
            </w:pPr>
            <w:r w:rsidRPr="00E93357">
              <w:t>1-2</w:t>
            </w:r>
          </w:p>
          <w:p w:rsidR="00103DD7" w:rsidRPr="00E93357" w:rsidRDefault="00103DD7" w:rsidP="00792ED0">
            <w:pPr>
              <w:jc w:val="center"/>
            </w:pPr>
          </w:p>
          <w:p w:rsidR="001602D1" w:rsidRPr="00E93357" w:rsidRDefault="001602D1" w:rsidP="00792ED0">
            <w:pPr>
              <w:jc w:val="center"/>
            </w:pPr>
          </w:p>
          <w:p w:rsidR="001602D1" w:rsidRPr="00E93357" w:rsidRDefault="001602D1" w:rsidP="00792ED0">
            <w:pPr>
              <w:jc w:val="center"/>
            </w:pPr>
          </w:p>
          <w:p w:rsidR="001602D1" w:rsidRPr="00E93357" w:rsidRDefault="001602D1" w:rsidP="00792ED0">
            <w:pPr>
              <w:jc w:val="center"/>
            </w:pPr>
          </w:p>
        </w:tc>
        <w:tc>
          <w:tcPr>
            <w:tcW w:w="727" w:type="dxa"/>
          </w:tcPr>
          <w:p w:rsidR="00546D05" w:rsidRPr="00E93357" w:rsidRDefault="00E93357" w:rsidP="00792ED0">
            <w:pPr>
              <w:jc w:val="center"/>
            </w:pPr>
            <w:r w:rsidRPr="00E93357">
              <w:t>1-3</w:t>
            </w:r>
          </w:p>
        </w:tc>
      </w:tr>
      <w:tr w:rsidR="00FF2A6C" w:rsidTr="00F339BD">
        <w:tc>
          <w:tcPr>
            <w:tcW w:w="1548" w:type="dxa"/>
            <w:vMerge/>
            <w:shd w:val="clear" w:color="auto" w:fill="BFBFBF" w:themeFill="background1" w:themeFillShade="BF"/>
          </w:tcPr>
          <w:p w:rsidR="00FF2A6C" w:rsidRDefault="00FF2A6C" w:rsidP="00792ED0">
            <w:pPr>
              <w:jc w:val="center"/>
            </w:pPr>
          </w:p>
        </w:tc>
        <w:tc>
          <w:tcPr>
            <w:tcW w:w="8190" w:type="dxa"/>
            <w:gridSpan w:val="6"/>
            <w:vMerge/>
          </w:tcPr>
          <w:p w:rsidR="00FF2A6C" w:rsidRDefault="00FF2A6C" w:rsidP="00792ED0">
            <w:pPr>
              <w:jc w:val="center"/>
            </w:pPr>
          </w:p>
        </w:tc>
        <w:tc>
          <w:tcPr>
            <w:tcW w:w="1537" w:type="dxa"/>
            <w:gridSpan w:val="2"/>
            <w:shd w:val="clear" w:color="auto" w:fill="BFBFBF" w:themeFill="background1" w:themeFillShade="BF"/>
          </w:tcPr>
          <w:p w:rsidR="00FF2A6C" w:rsidRPr="00F339BD" w:rsidRDefault="00546D05" w:rsidP="00792ED0">
            <w:pPr>
              <w:jc w:val="center"/>
              <w:rPr>
                <w:sz w:val="18"/>
                <w:szCs w:val="18"/>
              </w:rPr>
            </w:pPr>
            <w:r w:rsidRPr="00F339BD">
              <w:rPr>
                <w:sz w:val="18"/>
                <w:szCs w:val="18"/>
              </w:rPr>
              <w:t>Scoring Rubric</w:t>
            </w:r>
          </w:p>
        </w:tc>
      </w:tr>
      <w:tr w:rsidR="00FF2A6C" w:rsidTr="00F339BD">
        <w:tc>
          <w:tcPr>
            <w:tcW w:w="1548" w:type="dxa"/>
            <w:vMerge/>
            <w:shd w:val="clear" w:color="auto" w:fill="BFBFBF" w:themeFill="background1" w:themeFillShade="BF"/>
          </w:tcPr>
          <w:p w:rsidR="00FF2A6C" w:rsidRDefault="00FF2A6C" w:rsidP="00792ED0">
            <w:pPr>
              <w:jc w:val="center"/>
            </w:pPr>
          </w:p>
        </w:tc>
        <w:tc>
          <w:tcPr>
            <w:tcW w:w="8190" w:type="dxa"/>
            <w:gridSpan w:val="6"/>
            <w:vMerge/>
          </w:tcPr>
          <w:p w:rsidR="00FF2A6C" w:rsidRDefault="00FF2A6C" w:rsidP="00792ED0">
            <w:pPr>
              <w:jc w:val="center"/>
            </w:pPr>
          </w:p>
        </w:tc>
        <w:tc>
          <w:tcPr>
            <w:tcW w:w="1537" w:type="dxa"/>
            <w:gridSpan w:val="2"/>
          </w:tcPr>
          <w:p w:rsidR="00FF2A6C" w:rsidRDefault="00FF2A6C" w:rsidP="00792ED0">
            <w:pPr>
              <w:jc w:val="center"/>
            </w:pPr>
          </w:p>
          <w:p w:rsidR="00546D05" w:rsidRDefault="001602D1" w:rsidP="00792ED0">
            <w:pPr>
              <w:jc w:val="center"/>
            </w:pPr>
            <w:r>
              <w:t>*See attached</w:t>
            </w:r>
          </w:p>
        </w:tc>
      </w:tr>
      <w:tr w:rsidR="00546D05" w:rsidTr="00F339BD">
        <w:tc>
          <w:tcPr>
            <w:tcW w:w="11275" w:type="dxa"/>
            <w:gridSpan w:val="9"/>
            <w:tcBorders>
              <w:bottom w:val="single" w:sz="4" w:space="0" w:color="auto"/>
            </w:tcBorders>
            <w:shd w:val="clear" w:color="auto" w:fill="BFBFBF" w:themeFill="background1" w:themeFillShade="BF"/>
          </w:tcPr>
          <w:p w:rsidR="00546D05" w:rsidRDefault="00546D05" w:rsidP="00792ED0">
            <w:pPr>
              <w:jc w:val="center"/>
            </w:pPr>
            <w:r>
              <w:t>Instructional Strategies</w:t>
            </w:r>
          </w:p>
        </w:tc>
      </w:tr>
      <w:tr w:rsidR="00F962C2" w:rsidTr="00955F30">
        <w:tc>
          <w:tcPr>
            <w:tcW w:w="3168" w:type="dxa"/>
            <w:gridSpan w:val="2"/>
            <w:shd w:val="clear" w:color="auto" w:fill="BFBFBF" w:themeFill="background1" w:themeFillShade="BF"/>
          </w:tcPr>
          <w:p w:rsidR="00F962C2" w:rsidRDefault="00546D05" w:rsidP="00792ED0">
            <w:pPr>
              <w:jc w:val="center"/>
            </w:pPr>
            <w:r>
              <w:t>All Students</w:t>
            </w:r>
          </w:p>
        </w:tc>
        <w:tc>
          <w:tcPr>
            <w:tcW w:w="2468" w:type="dxa"/>
            <w:shd w:val="clear" w:color="auto" w:fill="BFBFBF" w:themeFill="background1" w:themeFillShade="BF"/>
          </w:tcPr>
          <w:p w:rsidR="00F962C2" w:rsidRDefault="00546D05" w:rsidP="00792ED0">
            <w:pPr>
              <w:jc w:val="center"/>
            </w:pPr>
            <w:r>
              <w:t>SWD</w:t>
            </w:r>
          </w:p>
        </w:tc>
        <w:tc>
          <w:tcPr>
            <w:tcW w:w="2818" w:type="dxa"/>
            <w:gridSpan w:val="2"/>
            <w:shd w:val="clear" w:color="auto" w:fill="BFBFBF" w:themeFill="background1" w:themeFillShade="BF"/>
          </w:tcPr>
          <w:p w:rsidR="00F962C2" w:rsidRDefault="00546D05" w:rsidP="00792ED0">
            <w:pPr>
              <w:jc w:val="center"/>
            </w:pPr>
            <w:r>
              <w:t>ELs</w:t>
            </w:r>
          </w:p>
        </w:tc>
        <w:tc>
          <w:tcPr>
            <w:tcW w:w="2821" w:type="dxa"/>
            <w:gridSpan w:val="4"/>
            <w:shd w:val="clear" w:color="auto" w:fill="BFBFBF" w:themeFill="background1" w:themeFillShade="BF"/>
          </w:tcPr>
          <w:p w:rsidR="00F962C2" w:rsidRDefault="00546D05" w:rsidP="00792ED0">
            <w:pPr>
              <w:jc w:val="center"/>
            </w:pPr>
            <w:r>
              <w:t>Enrichment</w:t>
            </w:r>
          </w:p>
        </w:tc>
      </w:tr>
      <w:tr w:rsidR="001602D1" w:rsidTr="001602D1">
        <w:tc>
          <w:tcPr>
            <w:tcW w:w="3168" w:type="dxa"/>
            <w:gridSpan w:val="2"/>
          </w:tcPr>
          <w:p w:rsidR="001602D1" w:rsidRDefault="001602D1" w:rsidP="001602D1">
            <w:pPr>
              <w:jc w:val="both"/>
            </w:pPr>
            <w:r>
              <w:t>Graphic Organizers</w:t>
            </w:r>
          </w:p>
          <w:p w:rsidR="001602D1" w:rsidRDefault="001602D1" w:rsidP="001602D1">
            <w:pPr>
              <w:jc w:val="both"/>
            </w:pPr>
            <w:r>
              <w:t xml:space="preserve">    -Character/Setting</w:t>
            </w:r>
          </w:p>
          <w:p w:rsidR="001602D1" w:rsidRDefault="001602D1" w:rsidP="001602D1">
            <w:pPr>
              <w:jc w:val="both"/>
            </w:pPr>
            <w:r>
              <w:t xml:space="preserve">    -Cause Effect</w:t>
            </w:r>
          </w:p>
          <w:p w:rsidR="001602D1" w:rsidRDefault="001602D1" w:rsidP="001602D1">
            <w:pPr>
              <w:jc w:val="both"/>
            </w:pPr>
            <w:r>
              <w:t xml:space="preserve">    -Sequence of Events</w:t>
            </w:r>
          </w:p>
          <w:p w:rsidR="001602D1" w:rsidRDefault="001602D1" w:rsidP="001602D1">
            <w:pPr>
              <w:jc w:val="both"/>
            </w:pPr>
            <w:r>
              <w:t xml:space="preserve">    -Main Idea/Details</w:t>
            </w:r>
          </w:p>
          <w:p w:rsidR="001602D1" w:rsidRDefault="001602D1" w:rsidP="001602D1">
            <w:pPr>
              <w:jc w:val="both"/>
            </w:pPr>
            <w:r>
              <w:t xml:space="preserve">    -Quick Notes</w:t>
            </w:r>
          </w:p>
          <w:p w:rsidR="001602D1" w:rsidRDefault="001602D1" w:rsidP="001602D1">
            <w:r>
              <w:t>Vocabulary Word Bank</w:t>
            </w:r>
          </w:p>
          <w:p w:rsidR="001602D1" w:rsidRDefault="001602D1" w:rsidP="001602D1">
            <w:r>
              <w:t>Cooperative Learning</w:t>
            </w:r>
          </w:p>
          <w:p w:rsidR="001602D1" w:rsidRPr="00102C52" w:rsidRDefault="001602D1" w:rsidP="001602D1">
            <w:pPr>
              <w:jc w:val="center"/>
            </w:pPr>
            <w:r>
              <w:t>Transitional Word/Phrases Bank</w:t>
            </w:r>
          </w:p>
        </w:tc>
        <w:tc>
          <w:tcPr>
            <w:tcW w:w="2468" w:type="dxa"/>
          </w:tcPr>
          <w:p w:rsidR="001602D1" w:rsidRDefault="001602D1" w:rsidP="001602D1">
            <w:r>
              <w:t>Refer to I.E.P.</w:t>
            </w:r>
          </w:p>
          <w:p w:rsidR="001602D1" w:rsidRDefault="001602D1" w:rsidP="001602D1">
            <w:r>
              <w:t xml:space="preserve">Refer to </w:t>
            </w:r>
          </w:p>
          <w:p w:rsidR="001602D1" w:rsidRPr="00102C52" w:rsidRDefault="001602D1" w:rsidP="001602D1">
            <w:pPr>
              <w:jc w:val="center"/>
            </w:pPr>
            <w:r>
              <w:t>http://www.alvordusdrcd.com</w:t>
            </w:r>
          </w:p>
          <w:p w:rsidR="001602D1" w:rsidRPr="00102C52" w:rsidRDefault="001602D1" w:rsidP="001602D1">
            <w:pPr>
              <w:jc w:val="center"/>
            </w:pPr>
          </w:p>
        </w:tc>
        <w:tc>
          <w:tcPr>
            <w:tcW w:w="2818" w:type="dxa"/>
            <w:gridSpan w:val="2"/>
          </w:tcPr>
          <w:p w:rsidR="001602D1" w:rsidRDefault="001602D1" w:rsidP="001602D1">
            <w:r>
              <w:t>Think-Pair-Share</w:t>
            </w:r>
          </w:p>
          <w:p w:rsidR="001602D1" w:rsidRDefault="001602D1" w:rsidP="001602D1">
            <w:r>
              <w:t>Sentence Starters</w:t>
            </w:r>
          </w:p>
          <w:p w:rsidR="001602D1" w:rsidRDefault="001602D1" w:rsidP="001602D1">
            <w:r>
              <w:t>Pre-teach Vocabulary</w:t>
            </w:r>
          </w:p>
          <w:p w:rsidR="001602D1" w:rsidRPr="00102C52" w:rsidRDefault="001602D1" w:rsidP="001602D1">
            <w:r>
              <w:t>Vocabulary Cards/Word Bank</w:t>
            </w:r>
          </w:p>
        </w:tc>
        <w:tc>
          <w:tcPr>
            <w:tcW w:w="2821" w:type="dxa"/>
            <w:gridSpan w:val="4"/>
          </w:tcPr>
          <w:p w:rsidR="001602D1" w:rsidRPr="00102C52" w:rsidRDefault="001602D1" w:rsidP="001602D1">
            <w:pPr>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1602D1" w:rsidRDefault="001602D1" w:rsidP="002E5760">
      <w:pPr>
        <w:jc w:val="center"/>
        <w:rPr>
          <w:b/>
        </w:rPr>
      </w:pPr>
    </w:p>
    <w:p w:rsidR="002E5760" w:rsidRPr="00546D05" w:rsidRDefault="00D9619E" w:rsidP="00721B0D">
      <w:pPr>
        <w:jc w:val="center"/>
        <w:rPr>
          <w:b/>
        </w:rPr>
      </w:pPr>
      <w:r>
        <w:rPr>
          <w:b/>
        </w:rPr>
        <w:t>Authentic</w:t>
      </w:r>
      <w:r w:rsidRPr="00546D05">
        <w:rPr>
          <w:b/>
        </w:rPr>
        <w:t xml:space="preserve"> </w:t>
      </w:r>
      <w:r w:rsidR="002E5760" w:rsidRPr="00546D05">
        <w:rPr>
          <w:b/>
        </w:rPr>
        <w:t xml:space="preserve">Performance Task </w:t>
      </w:r>
      <w:r w:rsidR="002E5760">
        <w:rPr>
          <w:b/>
        </w:rPr>
        <w:t>2</w:t>
      </w:r>
    </w:p>
    <w:tbl>
      <w:tblPr>
        <w:tblStyle w:val="TableGrid"/>
        <w:tblW w:w="0" w:type="auto"/>
        <w:tblLook w:val="04A0" w:firstRow="1" w:lastRow="0" w:firstColumn="1" w:lastColumn="0" w:noHBand="0" w:noVBand="1"/>
      </w:tblPr>
      <w:tblGrid>
        <w:gridCol w:w="1548"/>
        <w:gridCol w:w="1215"/>
        <w:gridCol w:w="2958"/>
        <w:gridCol w:w="760"/>
        <w:gridCol w:w="1976"/>
        <w:gridCol w:w="979"/>
        <w:gridCol w:w="156"/>
        <w:gridCol w:w="779"/>
        <w:gridCol w:w="904"/>
      </w:tblGrid>
      <w:tr w:rsidR="002E5760" w:rsidTr="00D9619E">
        <w:tc>
          <w:tcPr>
            <w:tcW w:w="1548" w:type="dxa"/>
            <w:shd w:val="clear" w:color="auto" w:fill="BFBFBF" w:themeFill="background1" w:themeFillShade="BF"/>
            <w:vAlign w:val="center"/>
          </w:tcPr>
          <w:p w:rsidR="002E5760" w:rsidRDefault="002E5760" w:rsidP="00A60961">
            <w:pPr>
              <w:jc w:val="center"/>
            </w:pPr>
            <w:r>
              <w:t>Name:</w:t>
            </w:r>
          </w:p>
        </w:tc>
        <w:tc>
          <w:tcPr>
            <w:tcW w:w="6906" w:type="dxa"/>
            <w:gridSpan w:val="4"/>
            <w:tcBorders>
              <w:bottom w:val="single" w:sz="4" w:space="0" w:color="auto"/>
            </w:tcBorders>
          </w:tcPr>
          <w:p w:rsidR="002E5760" w:rsidRDefault="00E93357" w:rsidP="00A60961">
            <w:r>
              <w:t>Court Case- Trial</w:t>
            </w:r>
          </w:p>
        </w:tc>
        <w:tc>
          <w:tcPr>
            <w:tcW w:w="1135" w:type="dxa"/>
            <w:gridSpan w:val="2"/>
            <w:tcBorders>
              <w:bottom w:val="single" w:sz="4" w:space="0" w:color="auto"/>
            </w:tcBorders>
            <w:shd w:val="clear" w:color="auto" w:fill="BFBFBF" w:themeFill="background1" w:themeFillShade="BF"/>
          </w:tcPr>
          <w:p w:rsidR="002E5760" w:rsidRDefault="002E5760" w:rsidP="00A60961">
            <w:pPr>
              <w:jc w:val="center"/>
            </w:pPr>
            <w:r>
              <w:t>Suggested Length</w:t>
            </w:r>
          </w:p>
        </w:tc>
        <w:tc>
          <w:tcPr>
            <w:tcW w:w="1686" w:type="dxa"/>
            <w:gridSpan w:val="2"/>
            <w:tcBorders>
              <w:bottom w:val="single" w:sz="4" w:space="0" w:color="auto"/>
            </w:tcBorders>
          </w:tcPr>
          <w:p w:rsidR="002E5760" w:rsidRDefault="002E5760" w:rsidP="00A60961">
            <w:r>
              <w:t>Days:</w:t>
            </w:r>
            <w:r w:rsidR="00E93357">
              <w:t xml:space="preserve"> 6</w:t>
            </w:r>
          </w:p>
          <w:p w:rsidR="002E5760" w:rsidRDefault="002E5760" w:rsidP="00A60961">
            <w:proofErr w:type="spellStart"/>
            <w:r>
              <w:t>Mins</w:t>
            </w:r>
            <w:proofErr w:type="spellEnd"/>
            <w:r>
              <w:t>/Day:</w:t>
            </w:r>
            <w:r w:rsidR="001602D1">
              <w:t xml:space="preserve"> 60</w:t>
            </w:r>
          </w:p>
        </w:tc>
      </w:tr>
      <w:tr w:rsidR="002E5760" w:rsidTr="00D9619E">
        <w:trPr>
          <w:trHeight w:val="287"/>
        </w:trPr>
        <w:tc>
          <w:tcPr>
            <w:tcW w:w="1548" w:type="dxa"/>
            <w:vMerge w:val="restart"/>
            <w:shd w:val="clear" w:color="auto" w:fill="BFBFBF" w:themeFill="background1" w:themeFillShade="BF"/>
            <w:vAlign w:val="center"/>
          </w:tcPr>
          <w:p w:rsidR="002E5760" w:rsidRDefault="002E5760" w:rsidP="00A60961">
            <w:r>
              <w:t>Standards Addressed</w:t>
            </w:r>
          </w:p>
        </w:tc>
        <w:tc>
          <w:tcPr>
            <w:tcW w:w="9727" w:type="dxa"/>
            <w:gridSpan w:val="8"/>
            <w:shd w:val="clear" w:color="auto" w:fill="BFBFBF" w:themeFill="background1" w:themeFillShade="BF"/>
          </w:tcPr>
          <w:p w:rsidR="002E5760" w:rsidRDefault="002E5760" w:rsidP="00A60961">
            <w:pPr>
              <w:jc w:val="center"/>
            </w:pPr>
            <w:r>
              <w:t>Priority  Standards</w:t>
            </w:r>
          </w:p>
        </w:tc>
      </w:tr>
      <w:tr w:rsidR="002E5760" w:rsidTr="00D9619E">
        <w:trPr>
          <w:trHeight w:val="133"/>
        </w:trPr>
        <w:tc>
          <w:tcPr>
            <w:tcW w:w="1548" w:type="dxa"/>
            <w:vMerge/>
            <w:shd w:val="clear" w:color="auto" w:fill="BFBFBF" w:themeFill="background1" w:themeFillShade="BF"/>
            <w:vAlign w:val="center"/>
          </w:tcPr>
          <w:p w:rsidR="002E5760" w:rsidRDefault="002E5760" w:rsidP="00A60961"/>
        </w:tc>
        <w:tc>
          <w:tcPr>
            <w:tcW w:w="4862" w:type="dxa"/>
            <w:gridSpan w:val="3"/>
            <w:shd w:val="clear" w:color="auto" w:fill="BFBFBF" w:themeFill="background1" w:themeFillShade="BF"/>
          </w:tcPr>
          <w:p w:rsidR="002E5760" w:rsidRDefault="002E5760" w:rsidP="00A60961">
            <w:pPr>
              <w:jc w:val="center"/>
            </w:pPr>
            <w:r>
              <w:t>CCSS ELA</w:t>
            </w:r>
          </w:p>
        </w:tc>
        <w:tc>
          <w:tcPr>
            <w:tcW w:w="4865" w:type="dxa"/>
            <w:gridSpan w:val="5"/>
            <w:shd w:val="clear" w:color="auto" w:fill="BFBFBF" w:themeFill="background1" w:themeFillShade="BF"/>
          </w:tcPr>
          <w:p w:rsidR="002E5760" w:rsidRDefault="002E5760" w:rsidP="00A60961">
            <w:pPr>
              <w:jc w:val="center"/>
            </w:pPr>
            <w:r>
              <w:t>NG ELD Standards</w:t>
            </w:r>
          </w:p>
        </w:tc>
      </w:tr>
      <w:tr w:rsidR="002E5760" w:rsidTr="00D9619E">
        <w:trPr>
          <w:trHeight w:val="132"/>
        </w:trPr>
        <w:tc>
          <w:tcPr>
            <w:tcW w:w="1548" w:type="dxa"/>
            <w:vMerge/>
            <w:shd w:val="clear" w:color="auto" w:fill="BFBFBF" w:themeFill="background1" w:themeFillShade="BF"/>
            <w:vAlign w:val="center"/>
          </w:tcPr>
          <w:p w:rsidR="002E5760" w:rsidRDefault="002E5760" w:rsidP="00A60961"/>
        </w:tc>
        <w:tc>
          <w:tcPr>
            <w:tcW w:w="4862" w:type="dxa"/>
            <w:gridSpan w:val="3"/>
            <w:tcBorders>
              <w:bottom w:val="single" w:sz="4" w:space="0" w:color="auto"/>
            </w:tcBorders>
          </w:tcPr>
          <w:p w:rsidR="002E5760" w:rsidRDefault="00E93357" w:rsidP="00A60961">
            <w:r w:rsidRPr="0073569E">
              <w:rPr>
                <w:b/>
                <w:bCs/>
                <w:u w:val="single"/>
              </w:rPr>
              <w:t>SL.4.2-</w:t>
            </w:r>
            <w:r w:rsidRPr="0073569E">
              <w:t>Paraphrase portions of a text read aloud or information presented in diverse media and formats, including visually, quantitatively, and orally</w:t>
            </w:r>
            <w:r>
              <w:t>.</w:t>
            </w:r>
          </w:p>
          <w:p w:rsidR="002E5760" w:rsidRDefault="002E5760" w:rsidP="00A60961"/>
        </w:tc>
        <w:tc>
          <w:tcPr>
            <w:tcW w:w="4865" w:type="dxa"/>
            <w:gridSpan w:val="5"/>
            <w:tcBorders>
              <w:bottom w:val="single" w:sz="4" w:space="0" w:color="auto"/>
            </w:tcBorders>
          </w:tcPr>
          <w:p w:rsidR="00E93357" w:rsidRPr="0073569E" w:rsidRDefault="00E93357" w:rsidP="00E93357">
            <w:r w:rsidRPr="0073569E">
              <w:t>ELD 4.I.B.6 Read closely literary and informational texts and viewing multimedia to determine how meaning is conveyed explicitly and impli</w:t>
            </w:r>
            <w:r>
              <w:t>citly through language (</w:t>
            </w:r>
            <w:r w:rsidRPr="0073569E">
              <w:t xml:space="preserve"> SL 4.2)</w:t>
            </w:r>
          </w:p>
          <w:p w:rsidR="00E93357" w:rsidRPr="0073569E" w:rsidRDefault="00E93357" w:rsidP="00E93357">
            <w:r w:rsidRPr="0073569E">
              <w:t>ELD 4.I.B.5  Listening actively to spoken English in a range of social and academic contexts (SL 4.2)</w:t>
            </w:r>
          </w:p>
          <w:p w:rsidR="002E5760" w:rsidRDefault="002E5760" w:rsidP="00A60961"/>
        </w:tc>
      </w:tr>
      <w:tr w:rsidR="002E5760" w:rsidTr="00D9619E">
        <w:trPr>
          <w:trHeight w:val="285"/>
        </w:trPr>
        <w:tc>
          <w:tcPr>
            <w:tcW w:w="1548" w:type="dxa"/>
            <w:vMerge/>
            <w:shd w:val="clear" w:color="auto" w:fill="BFBFBF" w:themeFill="background1" w:themeFillShade="BF"/>
          </w:tcPr>
          <w:p w:rsidR="002E5760" w:rsidRDefault="002E5760" w:rsidP="00A60961">
            <w:pPr>
              <w:jc w:val="center"/>
            </w:pPr>
          </w:p>
        </w:tc>
        <w:tc>
          <w:tcPr>
            <w:tcW w:w="9727" w:type="dxa"/>
            <w:gridSpan w:val="8"/>
            <w:shd w:val="clear" w:color="auto" w:fill="BFBFBF" w:themeFill="background1" w:themeFillShade="BF"/>
          </w:tcPr>
          <w:p w:rsidR="002E5760" w:rsidRDefault="002E5760" w:rsidP="00A60961">
            <w:pPr>
              <w:jc w:val="center"/>
            </w:pPr>
            <w:r>
              <w:t>Supporting Standards</w:t>
            </w:r>
          </w:p>
        </w:tc>
      </w:tr>
      <w:tr w:rsidR="002E5760" w:rsidTr="00D9619E">
        <w:trPr>
          <w:trHeight w:val="284"/>
        </w:trPr>
        <w:tc>
          <w:tcPr>
            <w:tcW w:w="1548" w:type="dxa"/>
            <w:vMerge/>
            <w:shd w:val="clear" w:color="auto" w:fill="BFBFBF" w:themeFill="background1" w:themeFillShade="BF"/>
          </w:tcPr>
          <w:p w:rsidR="002E5760" w:rsidRDefault="002E5760" w:rsidP="00A60961">
            <w:pPr>
              <w:jc w:val="center"/>
            </w:pPr>
          </w:p>
        </w:tc>
        <w:tc>
          <w:tcPr>
            <w:tcW w:w="4862" w:type="dxa"/>
            <w:gridSpan w:val="3"/>
            <w:shd w:val="clear" w:color="auto" w:fill="BFBFBF" w:themeFill="background1" w:themeFillShade="BF"/>
          </w:tcPr>
          <w:p w:rsidR="002E5760" w:rsidRDefault="002E5760" w:rsidP="00A60961">
            <w:pPr>
              <w:jc w:val="center"/>
            </w:pPr>
            <w:r>
              <w:t>CCSS ELA</w:t>
            </w:r>
          </w:p>
        </w:tc>
        <w:tc>
          <w:tcPr>
            <w:tcW w:w="4865" w:type="dxa"/>
            <w:gridSpan w:val="5"/>
            <w:shd w:val="clear" w:color="auto" w:fill="BFBFBF" w:themeFill="background1" w:themeFillShade="BF"/>
          </w:tcPr>
          <w:p w:rsidR="002E5760" w:rsidRDefault="002E5760" w:rsidP="00A60961">
            <w:pPr>
              <w:jc w:val="center"/>
            </w:pPr>
            <w:r>
              <w:t>NG ELD Standards</w:t>
            </w:r>
          </w:p>
        </w:tc>
      </w:tr>
      <w:tr w:rsidR="001E3C88" w:rsidTr="00D9619E">
        <w:trPr>
          <w:trHeight w:val="284"/>
        </w:trPr>
        <w:tc>
          <w:tcPr>
            <w:tcW w:w="1548" w:type="dxa"/>
            <w:vMerge/>
            <w:shd w:val="clear" w:color="auto" w:fill="BFBFBF" w:themeFill="background1" w:themeFillShade="BF"/>
          </w:tcPr>
          <w:p w:rsidR="001E3C88" w:rsidRDefault="001E3C88" w:rsidP="00A60961">
            <w:pPr>
              <w:jc w:val="center"/>
            </w:pPr>
          </w:p>
        </w:tc>
        <w:tc>
          <w:tcPr>
            <w:tcW w:w="4862" w:type="dxa"/>
            <w:gridSpan w:val="3"/>
          </w:tcPr>
          <w:p w:rsidR="001E3C88" w:rsidRDefault="001E3C88" w:rsidP="001E3C88">
            <w:pPr>
              <w:rPr>
                <w:sz w:val="20"/>
                <w:szCs w:val="20"/>
              </w:rPr>
            </w:pPr>
            <w:r w:rsidRPr="0002094C">
              <w:rPr>
                <w:b/>
                <w:bCs/>
                <w:sz w:val="20"/>
                <w:szCs w:val="20"/>
                <w:u w:val="single"/>
              </w:rPr>
              <w:t>W.4.2</w:t>
            </w:r>
            <w:r w:rsidRPr="0002094C">
              <w:rPr>
                <w:sz w:val="20"/>
                <w:szCs w:val="20"/>
              </w:rPr>
              <w:t>-Write informative/explanatory texts to examine a topic and convey ideas and info clearly</w:t>
            </w:r>
          </w:p>
          <w:p w:rsidR="001E3C88" w:rsidRPr="00080DA2" w:rsidRDefault="001E3C88" w:rsidP="001E3C88">
            <w:pPr>
              <w:rPr>
                <w:sz w:val="20"/>
                <w:szCs w:val="20"/>
              </w:rPr>
            </w:pPr>
            <w:r w:rsidRPr="00080DA2">
              <w:rPr>
                <w:b/>
                <w:bCs/>
                <w:sz w:val="20"/>
                <w:szCs w:val="20"/>
                <w:u w:val="single"/>
              </w:rPr>
              <w:t>W.4.8</w:t>
            </w:r>
            <w:r w:rsidRPr="00080DA2">
              <w:rPr>
                <w:sz w:val="20"/>
                <w:szCs w:val="20"/>
              </w:rPr>
              <w:t>-Recall relevant info or gather info from print and digital sources</w:t>
            </w:r>
          </w:p>
          <w:p w:rsidR="001E3C88" w:rsidRDefault="001E3C88" w:rsidP="001E3C88"/>
        </w:tc>
        <w:tc>
          <w:tcPr>
            <w:tcW w:w="4865" w:type="dxa"/>
            <w:gridSpan w:val="5"/>
          </w:tcPr>
          <w:p w:rsidR="001E3C88" w:rsidRDefault="001E3C88" w:rsidP="001E3C88">
            <w:r>
              <w:t>ELD.4.I.C.10</w:t>
            </w:r>
            <w:r>
              <w:rPr>
                <w:sz w:val="18"/>
                <w:szCs w:val="18"/>
              </w:rPr>
              <w:t xml:space="preserve"> Writing literary and informational texts to present, describe, and explain ideas and information, using appropriate technology </w:t>
            </w:r>
            <w:r>
              <w:t>(W.4.2, W.4.8)</w:t>
            </w:r>
          </w:p>
          <w:p w:rsidR="001E3C88" w:rsidRDefault="001E3C88" w:rsidP="001E3C88">
            <w:r>
              <w:t xml:space="preserve">ELD.4.II.A.1 </w:t>
            </w:r>
            <w:r>
              <w:rPr>
                <w:sz w:val="18"/>
                <w:szCs w:val="18"/>
              </w:rPr>
              <w:t xml:space="preserve">Understanding text structure </w:t>
            </w:r>
            <w:r>
              <w:t>(W.4.2)</w:t>
            </w:r>
          </w:p>
          <w:p w:rsidR="001E3C88" w:rsidRDefault="001E3C88" w:rsidP="001E3C88">
            <w:r>
              <w:t xml:space="preserve">ELD.4.II.A.2 </w:t>
            </w:r>
            <w:r>
              <w:rPr>
                <w:sz w:val="18"/>
                <w:szCs w:val="18"/>
              </w:rPr>
              <w:t xml:space="preserve">Understanding cohesion </w:t>
            </w:r>
            <w:r>
              <w:t>(W.4.2)</w:t>
            </w:r>
          </w:p>
          <w:p w:rsidR="001E3C88" w:rsidRDefault="001E3C88" w:rsidP="001E3C88">
            <w:r>
              <w:t xml:space="preserve">ELD.4.II.C.6 </w:t>
            </w:r>
            <w:r>
              <w:rPr>
                <w:sz w:val="18"/>
                <w:szCs w:val="18"/>
              </w:rPr>
              <w:t xml:space="preserve">Connecting ideas </w:t>
            </w:r>
            <w:r>
              <w:t xml:space="preserve"> ( W.4.2)</w:t>
            </w:r>
          </w:p>
          <w:p w:rsidR="001E3C88" w:rsidRDefault="001E3C88" w:rsidP="001E3C88">
            <w:r>
              <w:t xml:space="preserve">ELD.4.II.C.7 </w:t>
            </w:r>
            <w:r>
              <w:rPr>
                <w:sz w:val="18"/>
                <w:szCs w:val="18"/>
              </w:rPr>
              <w:t xml:space="preserve">Condensing ideas </w:t>
            </w:r>
            <w:r>
              <w:t>( W.4.2)</w:t>
            </w:r>
          </w:p>
        </w:tc>
      </w:tr>
      <w:tr w:rsidR="001E3C88" w:rsidTr="001E3C88">
        <w:tc>
          <w:tcPr>
            <w:tcW w:w="1548" w:type="dxa"/>
            <w:vMerge w:val="restart"/>
            <w:shd w:val="clear" w:color="auto" w:fill="BFBFBF" w:themeFill="background1" w:themeFillShade="BF"/>
            <w:vAlign w:val="center"/>
          </w:tcPr>
          <w:p w:rsidR="001E3C88" w:rsidRDefault="001E3C88" w:rsidP="00A60961">
            <w:r>
              <w:t>Teaching and Learning Progression</w:t>
            </w:r>
          </w:p>
        </w:tc>
        <w:tc>
          <w:tcPr>
            <w:tcW w:w="7885" w:type="dxa"/>
            <w:gridSpan w:val="5"/>
            <w:vMerge w:val="restart"/>
          </w:tcPr>
          <w:tbl>
            <w:tblPr>
              <w:tblStyle w:val="TableGrid"/>
              <w:tblW w:w="0" w:type="auto"/>
              <w:tblLook w:val="04A0" w:firstRow="1" w:lastRow="0" w:firstColumn="1" w:lastColumn="0" w:noHBand="0" w:noVBand="1"/>
            </w:tblPr>
            <w:tblGrid>
              <w:gridCol w:w="3262"/>
              <w:gridCol w:w="755"/>
              <w:gridCol w:w="2817"/>
              <w:gridCol w:w="828"/>
            </w:tblGrid>
            <w:tr w:rsidR="001E3C88" w:rsidTr="001E3C88">
              <w:tc>
                <w:tcPr>
                  <w:tcW w:w="3401" w:type="dxa"/>
                </w:tcPr>
                <w:p w:rsidR="001E3C88" w:rsidRPr="003B079E" w:rsidRDefault="001E3C88" w:rsidP="001E3C88">
                  <w:pPr>
                    <w:rPr>
                      <w:b/>
                      <w:sz w:val="20"/>
                      <w:szCs w:val="20"/>
                    </w:rPr>
                  </w:pPr>
                  <w:r w:rsidRPr="003B079E">
                    <w:rPr>
                      <w:b/>
                      <w:sz w:val="20"/>
                      <w:szCs w:val="20"/>
                    </w:rPr>
                    <w:t>Skill and Related Concepts</w:t>
                  </w:r>
                </w:p>
              </w:tc>
              <w:tc>
                <w:tcPr>
                  <w:tcW w:w="503" w:type="dxa"/>
                </w:tcPr>
                <w:p w:rsidR="001E3C88" w:rsidRPr="003B079E" w:rsidRDefault="001E3C88" w:rsidP="001E3C88">
                  <w:pPr>
                    <w:rPr>
                      <w:b/>
                      <w:sz w:val="20"/>
                      <w:szCs w:val="20"/>
                    </w:rPr>
                  </w:pPr>
                  <w:r w:rsidRPr="003B079E">
                    <w:rPr>
                      <w:b/>
                      <w:sz w:val="20"/>
                      <w:szCs w:val="20"/>
                    </w:rPr>
                    <w:t xml:space="preserve">Bloom /DOK </w:t>
                  </w:r>
                </w:p>
              </w:tc>
              <w:tc>
                <w:tcPr>
                  <w:tcW w:w="2929" w:type="dxa"/>
                </w:tcPr>
                <w:p w:rsidR="001E3C88" w:rsidRPr="003B079E" w:rsidRDefault="001E3C88" w:rsidP="001E3C88">
                  <w:pPr>
                    <w:rPr>
                      <w:b/>
                      <w:sz w:val="20"/>
                      <w:szCs w:val="20"/>
                    </w:rPr>
                  </w:pPr>
                  <w:r w:rsidRPr="003B079E">
                    <w:rPr>
                      <w:b/>
                      <w:sz w:val="20"/>
                      <w:szCs w:val="20"/>
                    </w:rPr>
                    <w:t>Task Synopsis-Details Provided with Each Task</w:t>
                  </w:r>
                </w:p>
              </w:tc>
              <w:tc>
                <w:tcPr>
                  <w:tcW w:w="833" w:type="dxa"/>
                </w:tcPr>
                <w:p w:rsidR="001E3C88" w:rsidRPr="003B079E" w:rsidRDefault="001E3C88" w:rsidP="001E3C88">
                  <w:pPr>
                    <w:rPr>
                      <w:b/>
                      <w:sz w:val="20"/>
                      <w:szCs w:val="20"/>
                    </w:rPr>
                  </w:pPr>
                  <w:r w:rsidRPr="003B079E">
                    <w:rPr>
                      <w:b/>
                      <w:sz w:val="20"/>
                      <w:szCs w:val="20"/>
                    </w:rPr>
                    <w:t>Bloom / DOK</w:t>
                  </w:r>
                </w:p>
              </w:tc>
            </w:tr>
            <w:tr w:rsidR="001E3C88" w:rsidTr="001E3C88">
              <w:tc>
                <w:tcPr>
                  <w:tcW w:w="3401" w:type="dxa"/>
                </w:tcPr>
                <w:p w:rsidR="00E93357" w:rsidRPr="00BC6BAB" w:rsidRDefault="00E93357" w:rsidP="00E93357">
                  <w:pPr>
                    <w:rPr>
                      <w:b/>
                      <w:sz w:val="20"/>
                      <w:szCs w:val="20"/>
                    </w:rPr>
                  </w:pPr>
                  <w:r w:rsidRPr="00BC6BAB">
                    <w:rPr>
                      <w:b/>
                      <w:sz w:val="20"/>
                      <w:szCs w:val="20"/>
                    </w:rPr>
                    <w:t>Support</w:t>
                  </w:r>
                  <w:r w:rsidRPr="00BC6BAB">
                    <w:rPr>
                      <w:sz w:val="20"/>
                      <w:szCs w:val="20"/>
                    </w:rPr>
                    <w:t>-Points in text</w:t>
                  </w:r>
                </w:p>
                <w:p w:rsidR="00E93357" w:rsidRPr="00BC6BAB" w:rsidRDefault="00E93357" w:rsidP="00E93357">
                  <w:pPr>
                    <w:rPr>
                      <w:sz w:val="20"/>
                      <w:szCs w:val="20"/>
                    </w:rPr>
                  </w:pPr>
                  <w:r w:rsidRPr="00BC6BAB">
                    <w:rPr>
                      <w:b/>
                      <w:sz w:val="20"/>
                      <w:szCs w:val="20"/>
                    </w:rPr>
                    <w:t>Paraphrase</w:t>
                  </w:r>
                  <w:r w:rsidRPr="00BC6BAB">
                    <w:rPr>
                      <w:sz w:val="20"/>
                      <w:szCs w:val="20"/>
                    </w:rPr>
                    <w:t>-portions of text in a variety of formats including visual, oral, graphic, and diverse media</w:t>
                  </w:r>
                </w:p>
                <w:p w:rsidR="001E3C88" w:rsidRPr="003B079E" w:rsidRDefault="001E3C88" w:rsidP="001E3C88">
                  <w:pPr>
                    <w:rPr>
                      <w:sz w:val="20"/>
                      <w:szCs w:val="20"/>
                    </w:rPr>
                  </w:pPr>
                </w:p>
              </w:tc>
              <w:tc>
                <w:tcPr>
                  <w:tcW w:w="503" w:type="dxa"/>
                </w:tcPr>
                <w:p w:rsidR="001E3C88" w:rsidRDefault="005E5230" w:rsidP="001E3C88">
                  <w:pPr>
                    <w:rPr>
                      <w:sz w:val="20"/>
                      <w:szCs w:val="20"/>
                    </w:rPr>
                  </w:pPr>
                  <w:r>
                    <w:rPr>
                      <w:sz w:val="20"/>
                      <w:szCs w:val="20"/>
                    </w:rPr>
                    <w:t>2/3</w:t>
                  </w:r>
                </w:p>
                <w:p w:rsidR="001E3C88" w:rsidRDefault="005E5230" w:rsidP="001E3C88">
                  <w:pPr>
                    <w:rPr>
                      <w:sz w:val="20"/>
                      <w:szCs w:val="20"/>
                    </w:rPr>
                  </w:pPr>
                  <w:r>
                    <w:rPr>
                      <w:sz w:val="20"/>
                      <w:szCs w:val="20"/>
                    </w:rPr>
                    <w:t>1/1</w:t>
                  </w:r>
                </w:p>
                <w:p w:rsidR="001E3C88" w:rsidRPr="003B079E" w:rsidRDefault="001E3C88" w:rsidP="001E3C88">
                  <w:pPr>
                    <w:rPr>
                      <w:sz w:val="20"/>
                      <w:szCs w:val="20"/>
                    </w:rPr>
                  </w:pPr>
                </w:p>
              </w:tc>
              <w:tc>
                <w:tcPr>
                  <w:tcW w:w="2929" w:type="dxa"/>
                </w:tcPr>
                <w:p w:rsidR="00E93357" w:rsidRPr="00BC6BAB" w:rsidRDefault="00E93357" w:rsidP="00E93357">
                  <w:pPr>
                    <w:rPr>
                      <w:sz w:val="20"/>
                      <w:szCs w:val="20"/>
                    </w:rPr>
                  </w:pPr>
                  <w:r w:rsidRPr="00BC6BAB">
                    <w:rPr>
                      <w:sz w:val="20"/>
                      <w:szCs w:val="20"/>
                    </w:rPr>
                    <w:t>A crime has taken place</w:t>
                  </w:r>
                  <w:r>
                    <w:rPr>
                      <w:sz w:val="20"/>
                      <w:szCs w:val="20"/>
                    </w:rPr>
                    <w:t xml:space="preserve"> (see resources for court cases).</w:t>
                  </w:r>
                  <w:r w:rsidRPr="00BC6BAB">
                    <w:rPr>
                      <w:sz w:val="20"/>
                      <w:szCs w:val="20"/>
                    </w:rPr>
                    <w:t xml:space="preserve">  Assign roles to students (ex. Accused, accuser, witness, reporting, officer, judge, and jury) to the extent that works for your class.  You will act out a trial using the assigned roles.  Students should take notes during the trial to write down information as it is presented</w:t>
                  </w:r>
                  <w:r>
                    <w:rPr>
                      <w:sz w:val="20"/>
                      <w:szCs w:val="20"/>
                    </w:rPr>
                    <w:t>.</w:t>
                  </w:r>
                </w:p>
                <w:p w:rsidR="001E3C88" w:rsidRPr="003B079E" w:rsidRDefault="00E93357" w:rsidP="00E93357">
                  <w:pPr>
                    <w:rPr>
                      <w:sz w:val="20"/>
                      <w:szCs w:val="20"/>
                    </w:rPr>
                  </w:pPr>
                  <w:r>
                    <w:rPr>
                      <w:sz w:val="20"/>
                      <w:szCs w:val="20"/>
                    </w:rPr>
                    <w:t>SL 4.2</w:t>
                  </w:r>
                </w:p>
              </w:tc>
              <w:tc>
                <w:tcPr>
                  <w:tcW w:w="833" w:type="dxa"/>
                </w:tcPr>
                <w:p w:rsidR="001E3C88" w:rsidRPr="003B079E" w:rsidRDefault="005E5230" w:rsidP="005E5230">
                  <w:pPr>
                    <w:jc w:val="center"/>
                    <w:rPr>
                      <w:sz w:val="20"/>
                      <w:szCs w:val="20"/>
                    </w:rPr>
                  </w:pPr>
                  <w:r>
                    <w:rPr>
                      <w:sz w:val="20"/>
                      <w:szCs w:val="20"/>
                    </w:rPr>
                    <w:t>3/3</w:t>
                  </w:r>
                </w:p>
              </w:tc>
            </w:tr>
          </w:tbl>
          <w:p w:rsidR="001E3C88" w:rsidRDefault="001E3C88" w:rsidP="001E3C88">
            <w:r>
              <w:t>Teach from low Bloom/DOK to high Bloom/DOK</w:t>
            </w:r>
          </w:p>
        </w:tc>
        <w:tc>
          <w:tcPr>
            <w:tcW w:w="935" w:type="dxa"/>
            <w:gridSpan w:val="2"/>
            <w:shd w:val="clear" w:color="auto" w:fill="BFBFBF" w:themeFill="background1" w:themeFillShade="BF"/>
          </w:tcPr>
          <w:p w:rsidR="001E3C88" w:rsidRDefault="001E3C88" w:rsidP="00A60961">
            <w:pPr>
              <w:jc w:val="center"/>
            </w:pPr>
            <w:r>
              <w:t>Bloom’s</w:t>
            </w:r>
          </w:p>
        </w:tc>
        <w:tc>
          <w:tcPr>
            <w:tcW w:w="907" w:type="dxa"/>
            <w:shd w:val="clear" w:color="auto" w:fill="BFBFBF" w:themeFill="background1" w:themeFillShade="BF"/>
          </w:tcPr>
          <w:p w:rsidR="001E3C88" w:rsidRDefault="001E3C88" w:rsidP="00A60961">
            <w:pPr>
              <w:jc w:val="center"/>
            </w:pPr>
            <w:r>
              <w:t>DOK</w:t>
            </w:r>
          </w:p>
        </w:tc>
      </w:tr>
      <w:tr w:rsidR="001E3C88" w:rsidTr="001E3C88">
        <w:tc>
          <w:tcPr>
            <w:tcW w:w="1548" w:type="dxa"/>
            <w:vMerge/>
            <w:shd w:val="clear" w:color="auto" w:fill="BFBFBF" w:themeFill="background1" w:themeFillShade="BF"/>
          </w:tcPr>
          <w:p w:rsidR="001E3C88" w:rsidRDefault="001E3C88" w:rsidP="00A60961">
            <w:pPr>
              <w:jc w:val="center"/>
            </w:pPr>
          </w:p>
        </w:tc>
        <w:tc>
          <w:tcPr>
            <w:tcW w:w="7885" w:type="dxa"/>
            <w:gridSpan w:val="5"/>
            <w:vMerge/>
          </w:tcPr>
          <w:p w:rsidR="001E3C88" w:rsidRDefault="001E3C88" w:rsidP="00A60961">
            <w:pPr>
              <w:jc w:val="center"/>
            </w:pPr>
          </w:p>
        </w:tc>
        <w:tc>
          <w:tcPr>
            <w:tcW w:w="935" w:type="dxa"/>
            <w:gridSpan w:val="2"/>
          </w:tcPr>
          <w:p w:rsidR="001E3C88" w:rsidRDefault="005E5230" w:rsidP="00A60961">
            <w:pPr>
              <w:jc w:val="center"/>
            </w:pPr>
            <w:r>
              <w:t>1-3</w:t>
            </w:r>
          </w:p>
          <w:p w:rsidR="001E3C88" w:rsidRDefault="001E3C88" w:rsidP="00A60961">
            <w:pPr>
              <w:jc w:val="center"/>
            </w:pPr>
          </w:p>
          <w:p w:rsidR="001E3C88" w:rsidRDefault="001E3C88" w:rsidP="00A60961">
            <w:pPr>
              <w:jc w:val="center"/>
            </w:pPr>
          </w:p>
          <w:p w:rsidR="001E3C88" w:rsidRDefault="001E3C88" w:rsidP="00A60961">
            <w:pPr>
              <w:jc w:val="center"/>
            </w:pPr>
          </w:p>
          <w:p w:rsidR="001E3C88" w:rsidRDefault="001E3C88" w:rsidP="00A60961">
            <w:pPr>
              <w:jc w:val="center"/>
            </w:pPr>
          </w:p>
        </w:tc>
        <w:tc>
          <w:tcPr>
            <w:tcW w:w="907" w:type="dxa"/>
          </w:tcPr>
          <w:p w:rsidR="001E3C88" w:rsidRDefault="005E5230" w:rsidP="00A60961">
            <w:pPr>
              <w:jc w:val="center"/>
            </w:pPr>
            <w:r>
              <w:t>1-3</w:t>
            </w:r>
          </w:p>
        </w:tc>
      </w:tr>
      <w:tr w:rsidR="001E3C88" w:rsidTr="001E3C88">
        <w:tc>
          <w:tcPr>
            <w:tcW w:w="1548" w:type="dxa"/>
            <w:vMerge/>
            <w:shd w:val="clear" w:color="auto" w:fill="BFBFBF" w:themeFill="background1" w:themeFillShade="BF"/>
          </w:tcPr>
          <w:p w:rsidR="001E3C88" w:rsidRDefault="001E3C88" w:rsidP="00A60961">
            <w:pPr>
              <w:jc w:val="center"/>
            </w:pPr>
          </w:p>
        </w:tc>
        <w:tc>
          <w:tcPr>
            <w:tcW w:w="7885" w:type="dxa"/>
            <w:gridSpan w:val="5"/>
            <w:vMerge/>
          </w:tcPr>
          <w:p w:rsidR="001E3C88" w:rsidRDefault="001E3C88" w:rsidP="00A60961">
            <w:pPr>
              <w:jc w:val="center"/>
            </w:pPr>
          </w:p>
        </w:tc>
        <w:tc>
          <w:tcPr>
            <w:tcW w:w="1842" w:type="dxa"/>
            <w:gridSpan w:val="3"/>
            <w:shd w:val="clear" w:color="auto" w:fill="BFBFBF" w:themeFill="background1" w:themeFillShade="BF"/>
          </w:tcPr>
          <w:p w:rsidR="001E3C88" w:rsidRDefault="001E3C88" w:rsidP="00A60961">
            <w:pPr>
              <w:jc w:val="center"/>
            </w:pPr>
            <w:r>
              <w:t>Scoring Rubric</w:t>
            </w:r>
          </w:p>
        </w:tc>
      </w:tr>
      <w:tr w:rsidR="001E3C88" w:rsidTr="001E3C88">
        <w:tc>
          <w:tcPr>
            <w:tcW w:w="1548" w:type="dxa"/>
            <w:vMerge/>
            <w:shd w:val="clear" w:color="auto" w:fill="BFBFBF" w:themeFill="background1" w:themeFillShade="BF"/>
          </w:tcPr>
          <w:p w:rsidR="001E3C88" w:rsidRDefault="001E3C88" w:rsidP="00A60961">
            <w:pPr>
              <w:jc w:val="center"/>
            </w:pPr>
          </w:p>
        </w:tc>
        <w:tc>
          <w:tcPr>
            <w:tcW w:w="7885" w:type="dxa"/>
            <w:gridSpan w:val="5"/>
            <w:vMerge/>
          </w:tcPr>
          <w:p w:rsidR="001E3C88" w:rsidRDefault="001E3C88" w:rsidP="00A60961">
            <w:pPr>
              <w:jc w:val="center"/>
            </w:pPr>
          </w:p>
        </w:tc>
        <w:tc>
          <w:tcPr>
            <w:tcW w:w="1842" w:type="dxa"/>
            <w:gridSpan w:val="3"/>
          </w:tcPr>
          <w:p w:rsidR="001E3C88" w:rsidRDefault="001E3C88" w:rsidP="00A60961">
            <w:pPr>
              <w:jc w:val="center"/>
            </w:pPr>
            <w:r>
              <w:t>*See Attached</w:t>
            </w:r>
          </w:p>
          <w:p w:rsidR="001E3C88" w:rsidRDefault="001E3C88" w:rsidP="00A60961">
            <w:pPr>
              <w:jc w:val="center"/>
            </w:pPr>
          </w:p>
        </w:tc>
      </w:tr>
      <w:tr w:rsidR="001E3C88" w:rsidTr="00D9619E">
        <w:tc>
          <w:tcPr>
            <w:tcW w:w="11275" w:type="dxa"/>
            <w:gridSpan w:val="9"/>
            <w:tcBorders>
              <w:bottom w:val="single" w:sz="4" w:space="0" w:color="auto"/>
            </w:tcBorders>
            <w:shd w:val="clear" w:color="auto" w:fill="BFBFBF" w:themeFill="background1" w:themeFillShade="BF"/>
          </w:tcPr>
          <w:p w:rsidR="001E3C88" w:rsidRDefault="001E3C88" w:rsidP="00A60961">
            <w:pPr>
              <w:jc w:val="center"/>
            </w:pPr>
            <w:r>
              <w:t>Instructional Strategies</w:t>
            </w:r>
          </w:p>
        </w:tc>
      </w:tr>
      <w:tr w:rsidR="001E3C88" w:rsidTr="00D9619E">
        <w:tc>
          <w:tcPr>
            <w:tcW w:w="2819" w:type="dxa"/>
            <w:gridSpan w:val="2"/>
            <w:shd w:val="clear" w:color="auto" w:fill="BFBFBF" w:themeFill="background1" w:themeFillShade="BF"/>
          </w:tcPr>
          <w:p w:rsidR="001E3C88" w:rsidRDefault="001E3C88" w:rsidP="00A60961">
            <w:pPr>
              <w:jc w:val="center"/>
            </w:pPr>
            <w:r>
              <w:t>All Students</w:t>
            </w:r>
          </w:p>
        </w:tc>
        <w:tc>
          <w:tcPr>
            <w:tcW w:w="2817" w:type="dxa"/>
            <w:shd w:val="clear" w:color="auto" w:fill="BFBFBF" w:themeFill="background1" w:themeFillShade="BF"/>
          </w:tcPr>
          <w:p w:rsidR="001E3C88" w:rsidRDefault="001E3C88" w:rsidP="00A60961">
            <w:pPr>
              <w:jc w:val="center"/>
            </w:pPr>
            <w:r>
              <w:t>SWD</w:t>
            </w:r>
          </w:p>
        </w:tc>
        <w:tc>
          <w:tcPr>
            <w:tcW w:w="2818" w:type="dxa"/>
            <w:gridSpan w:val="2"/>
            <w:shd w:val="clear" w:color="auto" w:fill="BFBFBF" w:themeFill="background1" w:themeFillShade="BF"/>
          </w:tcPr>
          <w:p w:rsidR="001E3C88" w:rsidRDefault="001E3C88" w:rsidP="00A60961">
            <w:pPr>
              <w:jc w:val="center"/>
            </w:pPr>
            <w:r>
              <w:t>ELs</w:t>
            </w:r>
          </w:p>
        </w:tc>
        <w:tc>
          <w:tcPr>
            <w:tcW w:w="2821" w:type="dxa"/>
            <w:gridSpan w:val="4"/>
            <w:shd w:val="clear" w:color="auto" w:fill="BFBFBF" w:themeFill="background1" w:themeFillShade="BF"/>
          </w:tcPr>
          <w:p w:rsidR="001E3C88" w:rsidRDefault="001E3C88" w:rsidP="00A60961">
            <w:pPr>
              <w:jc w:val="center"/>
            </w:pPr>
            <w:r>
              <w:t>Enrichment</w:t>
            </w:r>
          </w:p>
        </w:tc>
      </w:tr>
      <w:tr w:rsidR="001E3C88" w:rsidTr="00D9619E">
        <w:tc>
          <w:tcPr>
            <w:tcW w:w="2819" w:type="dxa"/>
            <w:gridSpan w:val="2"/>
          </w:tcPr>
          <w:p w:rsidR="001E3C88" w:rsidRDefault="001E3C88" w:rsidP="001E3C88">
            <w:pPr>
              <w:jc w:val="both"/>
            </w:pPr>
            <w:r>
              <w:t>Graphic Organizers</w:t>
            </w:r>
          </w:p>
          <w:p w:rsidR="001E3C88" w:rsidRDefault="001E3C88" w:rsidP="001E3C88">
            <w:pPr>
              <w:jc w:val="both"/>
            </w:pPr>
            <w:r>
              <w:t xml:space="preserve">    -Character/Setting</w:t>
            </w:r>
          </w:p>
          <w:p w:rsidR="001E3C88" w:rsidRDefault="001E3C88" w:rsidP="001E3C88">
            <w:pPr>
              <w:jc w:val="both"/>
            </w:pPr>
            <w:r>
              <w:t xml:space="preserve">    -Cause Effect</w:t>
            </w:r>
          </w:p>
          <w:p w:rsidR="001E3C88" w:rsidRDefault="001E3C88" w:rsidP="001E3C88">
            <w:pPr>
              <w:jc w:val="both"/>
            </w:pPr>
            <w:r>
              <w:t xml:space="preserve">    -Sequence of Events</w:t>
            </w:r>
          </w:p>
          <w:p w:rsidR="001E3C88" w:rsidRDefault="001E3C88" w:rsidP="001E3C88">
            <w:pPr>
              <w:jc w:val="both"/>
            </w:pPr>
            <w:r>
              <w:t xml:space="preserve">    -Main Idea/Details</w:t>
            </w:r>
          </w:p>
          <w:p w:rsidR="001E3C88" w:rsidRDefault="001E3C88" w:rsidP="001E3C88">
            <w:pPr>
              <w:jc w:val="both"/>
            </w:pPr>
            <w:r>
              <w:t xml:space="preserve">    -Quick Notes</w:t>
            </w:r>
          </w:p>
          <w:p w:rsidR="001E3C88" w:rsidRDefault="001E3C88" w:rsidP="001E3C88">
            <w:r>
              <w:t>Vocabulary Word Bank</w:t>
            </w:r>
          </w:p>
          <w:p w:rsidR="001E3C88" w:rsidRDefault="001E3C88" w:rsidP="001E3C88">
            <w:r>
              <w:t>Cooperative Learning</w:t>
            </w:r>
          </w:p>
          <w:p w:rsidR="001E3C88" w:rsidRPr="00102C52" w:rsidRDefault="001E3C88" w:rsidP="001E3C88">
            <w:pPr>
              <w:jc w:val="center"/>
            </w:pPr>
            <w:r>
              <w:t>Transitional Word/Phrases Bank</w:t>
            </w:r>
          </w:p>
        </w:tc>
        <w:tc>
          <w:tcPr>
            <w:tcW w:w="2817" w:type="dxa"/>
          </w:tcPr>
          <w:p w:rsidR="001E3C88" w:rsidRDefault="001E3C88" w:rsidP="001E3C88">
            <w:r>
              <w:t>Refer to I.E.P.</w:t>
            </w:r>
          </w:p>
          <w:p w:rsidR="001E3C88" w:rsidRDefault="001E3C88" w:rsidP="001E3C88">
            <w:r>
              <w:t xml:space="preserve">Refer to </w:t>
            </w:r>
          </w:p>
          <w:p w:rsidR="001E3C88" w:rsidRPr="00102C52" w:rsidRDefault="001E3C88" w:rsidP="001E3C88">
            <w:pPr>
              <w:jc w:val="center"/>
            </w:pPr>
            <w:r>
              <w:t>http://www.alvordusdrcd.com</w:t>
            </w:r>
          </w:p>
          <w:p w:rsidR="001E3C88" w:rsidRPr="00102C52" w:rsidRDefault="001E3C88" w:rsidP="001E3C88">
            <w:pPr>
              <w:jc w:val="center"/>
            </w:pPr>
          </w:p>
        </w:tc>
        <w:tc>
          <w:tcPr>
            <w:tcW w:w="2818" w:type="dxa"/>
            <w:gridSpan w:val="2"/>
          </w:tcPr>
          <w:p w:rsidR="001E3C88" w:rsidRDefault="001E3C88" w:rsidP="001E3C88">
            <w:r>
              <w:t>Think-Pair-Share</w:t>
            </w:r>
          </w:p>
          <w:p w:rsidR="001E3C88" w:rsidRDefault="001E3C88" w:rsidP="001E3C88">
            <w:r>
              <w:t>Sentence Starters</w:t>
            </w:r>
          </w:p>
          <w:p w:rsidR="001E3C88" w:rsidRDefault="001E3C88" w:rsidP="001E3C88">
            <w:r>
              <w:t>Pre-teach Vocabulary</w:t>
            </w:r>
          </w:p>
          <w:p w:rsidR="001E3C88" w:rsidRPr="00102C52" w:rsidRDefault="001E3C88" w:rsidP="001E3C88">
            <w:r>
              <w:t>Vocabulary Cards/Word Bank</w:t>
            </w:r>
          </w:p>
        </w:tc>
        <w:tc>
          <w:tcPr>
            <w:tcW w:w="2821" w:type="dxa"/>
            <w:gridSpan w:val="4"/>
          </w:tcPr>
          <w:p w:rsidR="001E3C88" w:rsidRPr="00102C52" w:rsidRDefault="001E3C88" w:rsidP="001E3C88">
            <w:pPr>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2E5760" w:rsidRPr="00546D05" w:rsidRDefault="00D9619E" w:rsidP="002E5760">
      <w:pPr>
        <w:jc w:val="center"/>
        <w:rPr>
          <w:b/>
        </w:rPr>
      </w:pPr>
      <w:r>
        <w:rPr>
          <w:b/>
        </w:rPr>
        <w:lastRenderedPageBreak/>
        <w:t>Authentic</w:t>
      </w:r>
      <w:r w:rsidRPr="00546D05">
        <w:rPr>
          <w:b/>
        </w:rPr>
        <w:t xml:space="preserve"> </w:t>
      </w:r>
      <w:r w:rsidR="002E5760" w:rsidRPr="00546D05">
        <w:rPr>
          <w:b/>
        </w:rPr>
        <w:t xml:space="preserve">Performance Task </w:t>
      </w:r>
      <w:r w:rsidR="002E5760">
        <w:rPr>
          <w:b/>
        </w:rPr>
        <w:t>3</w:t>
      </w:r>
    </w:p>
    <w:tbl>
      <w:tblPr>
        <w:tblStyle w:val="TableGrid"/>
        <w:tblW w:w="0" w:type="auto"/>
        <w:tblLayout w:type="fixed"/>
        <w:tblLook w:val="04A0" w:firstRow="1" w:lastRow="0" w:firstColumn="1" w:lastColumn="0" w:noHBand="0" w:noVBand="1"/>
      </w:tblPr>
      <w:tblGrid>
        <w:gridCol w:w="1548"/>
        <w:gridCol w:w="2070"/>
        <w:gridCol w:w="2112"/>
        <w:gridCol w:w="498"/>
        <w:gridCol w:w="2251"/>
        <w:gridCol w:w="1135"/>
        <w:gridCol w:w="34"/>
        <w:gridCol w:w="990"/>
        <w:gridCol w:w="637"/>
      </w:tblGrid>
      <w:tr w:rsidR="002E5760" w:rsidTr="00A35C84">
        <w:tc>
          <w:tcPr>
            <w:tcW w:w="1548" w:type="dxa"/>
            <w:shd w:val="clear" w:color="auto" w:fill="BFBFBF" w:themeFill="background1" w:themeFillShade="BF"/>
            <w:vAlign w:val="center"/>
          </w:tcPr>
          <w:p w:rsidR="002E5760" w:rsidRDefault="002E5760" w:rsidP="00A60961">
            <w:pPr>
              <w:jc w:val="center"/>
            </w:pPr>
            <w:r>
              <w:t>Name:</w:t>
            </w:r>
          </w:p>
        </w:tc>
        <w:tc>
          <w:tcPr>
            <w:tcW w:w="6931" w:type="dxa"/>
            <w:gridSpan w:val="4"/>
            <w:tcBorders>
              <w:bottom w:val="single" w:sz="4" w:space="0" w:color="auto"/>
            </w:tcBorders>
          </w:tcPr>
          <w:p w:rsidR="002E5760" w:rsidRDefault="006872A3" w:rsidP="00A60961">
            <w:r>
              <w:t xml:space="preserve">Verdict </w:t>
            </w:r>
            <w:r w:rsidR="001E3C88">
              <w:t>Opinion Essay</w:t>
            </w:r>
          </w:p>
        </w:tc>
        <w:tc>
          <w:tcPr>
            <w:tcW w:w="1135" w:type="dxa"/>
            <w:tcBorders>
              <w:bottom w:val="single" w:sz="4" w:space="0" w:color="auto"/>
            </w:tcBorders>
            <w:shd w:val="clear" w:color="auto" w:fill="BFBFBF" w:themeFill="background1" w:themeFillShade="BF"/>
          </w:tcPr>
          <w:p w:rsidR="002E5760" w:rsidRDefault="002E5760" w:rsidP="00A60961">
            <w:pPr>
              <w:jc w:val="center"/>
            </w:pPr>
            <w:r>
              <w:t>Suggested Length</w:t>
            </w:r>
          </w:p>
        </w:tc>
        <w:tc>
          <w:tcPr>
            <w:tcW w:w="1661" w:type="dxa"/>
            <w:gridSpan w:val="3"/>
            <w:tcBorders>
              <w:bottom w:val="single" w:sz="4" w:space="0" w:color="auto"/>
            </w:tcBorders>
          </w:tcPr>
          <w:p w:rsidR="002E5760" w:rsidRDefault="002E5760" w:rsidP="00A60961">
            <w:r>
              <w:t>Days:</w:t>
            </w:r>
            <w:r w:rsidR="00F824C5">
              <w:t xml:space="preserve"> 4</w:t>
            </w:r>
          </w:p>
          <w:p w:rsidR="002E5760" w:rsidRDefault="002E5760" w:rsidP="00A60961">
            <w:proofErr w:type="spellStart"/>
            <w:r>
              <w:t>Mins</w:t>
            </w:r>
            <w:proofErr w:type="spellEnd"/>
            <w:r>
              <w:t>/Day:</w:t>
            </w:r>
            <w:r w:rsidR="001E3C88">
              <w:t xml:space="preserve"> 60</w:t>
            </w:r>
          </w:p>
        </w:tc>
      </w:tr>
      <w:tr w:rsidR="002E5760" w:rsidTr="00A35C84">
        <w:trPr>
          <w:trHeight w:val="287"/>
        </w:trPr>
        <w:tc>
          <w:tcPr>
            <w:tcW w:w="1548" w:type="dxa"/>
            <w:vMerge w:val="restart"/>
            <w:shd w:val="clear" w:color="auto" w:fill="BFBFBF" w:themeFill="background1" w:themeFillShade="BF"/>
            <w:vAlign w:val="center"/>
          </w:tcPr>
          <w:p w:rsidR="002E5760" w:rsidRDefault="002E5760" w:rsidP="00A60961">
            <w:r>
              <w:t>Standards Addressed</w:t>
            </w:r>
          </w:p>
        </w:tc>
        <w:tc>
          <w:tcPr>
            <w:tcW w:w="9727" w:type="dxa"/>
            <w:gridSpan w:val="8"/>
            <w:shd w:val="clear" w:color="auto" w:fill="BFBFBF" w:themeFill="background1" w:themeFillShade="BF"/>
          </w:tcPr>
          <w:p w:rsidR="002E5760" w:rsidRDefault="002E5760" w:rsidP="00A60961">
            <w:pPr>
              <w:jc w:val="center"/>
            </w:pPr>
            <w:r>
              <w:t>Priority  Standards</w:t>
            </w:r>
          </w:p>
        </w:tc>
      </w:tr>
      <w:tr w:rsidR="002E5760" w:rsidTr="005E5230">
        <w:trPr>
          <w:trHeight w:val="133"/>
        </w:trPr>
        <w:tc>
          <w:tcPr>
            <w:tcW w:w="1548" w:type="dxa"/>
            <w:vMerge/>
            <w:shd w:val="clear" w:color="auto" w:fill="BFBFBF" w:themeFill="background1" w:themeFillShade="BF"/>
            <w:vAlign w:val="center"/>
          </w:tcPr>
          <w:p w:rsidR="002E5760" w:rsidRDefault="002E5760" w:rsidP="00A60961"/>
        </w:tc>
        <w:tc>
          <w:tcPr>
            <w:tcW w:w="4680" w:type="dxa"/>
            <w:gridSpan w:val="3"/>
            <w:shd w:val="clear" w:color="auto" w:fill="BFBFBF" w:themeFill="background1" w:themeFillShade="BF"/>
          </w:tcPr>
          <w:p w:rsidR="002E5760" w:rsidRDefault="002E5760" w:rsidP="00A60961">
            <w:pPr>
              <w:jc w:val="center"/>
            </w:pPr>
            <w:r>
              <w:t>CCSS ELA</w:t>
            </w:r>
          </w:p>
        </w:tc>
        <w:tc>
          <w:tcPr>
            <w:tcW w:w="5047" w:type="dxa"/>
            <w:gridSpan w:val="5"/>
            <w:shd w:val="clear" w:color="auto" w:fill="BFBFBF" w:themeFill="background1" w:themeFillShade="BF"/>
          </w:tcPr>
          <w:p w:rsidR="002E5760" w:rsidRDefault="002E5760" w:rsidP="00A60961">
            <w:pPr>
              <w:jc w:val="center"/>
            </w:pPr>
            <w:r>
              <w:t>NG ELD Standards</w:t>
            </w:r>
          </w:p>
        </w:tc>
      </w:tr>
      <w:tr w:rsidR="002E5760" w:rsidTr="005E5230">
        <w:trPr>
          <w:trHeight w:val="132"/>
        </w:trPr>
        <w:tc>
          <w:tcPr>
            <w:tcW w:w="1548" w:type="dxa"/>
            <w:vMerge/>
            <w:shd w:val="clear" w:color="auto" w:fill="BFBFBF" w:themeFill="background1" w:themeFillShade="BF"/>
            <w:vAlign w:val="center"/>
          </w:tcPr>
          <w:p w:rsidR="002E5760" w:rsidRDefault="002E5760" w:rsidP="00A60961"/>
        </w:tc>
        <w:tc>
          <w:tcPr>
            <w:tcW w:w="4680" w:type="dxa"/>
            <w:gridSpan w:val="3"/>
            <w:tcBorders>
              <w:bottom w:val="single" w:sz="4" w:space="0" w:color="auto"/>
            </w:tcBorders>
          </w:tcPr>
          <w:p w:rsidR="001E3C88" w:rsidRPr="000C446D" w:rsidRDefault="001E3C88" w:rsidP="001E3C88">
            <w:pPr>
              <w:rPr>
                <w:sz w:val="20"/>
                <w:szCs w:val="20"/>
              </w:rPr>
            </w:pPr>
            <w:r w:rsidRPr="00F737EA">
              <w:rPr>
                <w:b/>
                <w:bCs/>
                <w:sz w:val="20"/>
                <w:szCs w:val="20"/>
                <w:u w:val="single"/>
              </w:rPr>
              <w:t>W.4.1</w:t>
            </w:r>
            <w:r w:rsidRPr="00F737EA">
              <w:rPr>
                <w:sz w:val="20"/>
                <w:szCs w:val="20"/>
              </w:rPr>
              <w:t>-</w:t>
            </w:r>
            <w:r>
              <w:t xml:space="preserve"> </w:t>
            </w:r>
            <w:r w:rsidRPr="000C446D">
              <w:rPr>
                <w:sz w:val="20"/>
                <w:szCs w:val="20"/>
              </w:rPr>
              <w:t>Write opinion pieces on topics or texts, supporting a point of view with reasons and information.</w:t>
            </w:r>
          </w:p>
          <w:p w:rsidR="001E3C88" w:rsidRPr="000C446D" w:rsidRDefault="001E3C88" w:rsidP="001E3C88">
            <w:pPr>
              <w:rPr>
                <w:sz w:val="20"/>
                <w:szCs w:val="20"/>
              </w:rPr>
            </w:pPr>
            <w:r w:rsidRPr="000C446D">
              <w:rPr>
                <w:sz w:val="20"/>
                <w:szCs w:val="20"/>
              </w:rPr>
              <w:t>(a) Introduce a topic or text clearly, state an opinion, and create an organizational structure in which related ideas are grouped to support the writer’s purpose.</w:t>
            </w:r>
          </w:p>
          <w:p w:rsidR="001E3C88" w:rsidRPr="000C446D" w:rsidRDefault="001E3C88" w:rsidP="001E3C88">
            <w:pPr>
              <w:rPr>
                <w:sz w:val="20"/>
                <w:szCs w:val="20"/>
              </w:rPr>
            </w:pPr>
            <w:r w:rsidRPr="000C446D">
              <w:rPr>
                <w:sz w:val="20"/>
                <w:szCs w:val="20"/>
              </w:rPr>
              <w:t>(b) Provide reasons that are supported by facts and details.</w:t>
            </w:r>
          </w:p>
          <w:p w:rsidR="001E3C88" w:rsidRPr="000C446D" w:rsidRDefault="001E3C88" w:rsidP="001E3C88">
            <w:pPr>
              <w:rPr>
                <w:sz w:val="20"/>
                <w:szCs w:val="20"/>
              </w:rPr>
            </w:pPr>
            <w:r w:rsidRPr="000C446D">
              <w:rPr>
                <w:sz w:val="20"/>
                <w:szCs w:val="20"/>
              </w:rPr>
              <w:t>(</w:t>
            </w:r>
            <w:r w:rsidR="00844F37" w:rsidRPr="000C446D">
              <w:rPr>
                <w:sz w:val="20"/>
                <w:szCs w:val="20"/>
              </w:rPr>
              <w:t>c)</w:t>
            </w:r>
            <w:r w:rsidRPr="000C446D">
              <w:rPr>
                <w:sz w:val="20"/>
                <w:szCs w:val="20"/>
              </w:rPr>
              <w:t xml:space="preserve"> Link opinion and reasons using words and phrases.</w:t>
            </w:r>
          </w:p>
          <w:p w:rsidR="002E5760" w:rsidRDefault="001E3C88" w:rsidP="001E3C88">
            <w:pPr>
              <w:rPr>
                <w:sz w:val="20"/>
                <w:szCs w:val="20"/>
              </w:rPr>
            </w:pPr>
            <w:r w:rsidRPr="000C446D">
              <w:rPr>
                <w:sz w:val="20"/>
                <w:szCs w:val="20"/>
              </w:rPr>
              <w:t>(d) Provide a concluding statement or section related to the opinion presented.</w:t>
            </w:r>
          </w:p>
          <w:p w:rsidR="000207D5" w:rsidRDefault="000207D5" w:rsidP="000207D5">
            <w:pPr>
              <w:rPr>
                <w:bCs/>
                <w:sz w:val="20"/>
                <w:szCs w:val="20"/>
              </w:rPr>
            </w:pPr>
            <w:r w:rsidRPr="0070553C">
              <w:rPr>
                <w:b/>
                <w:bCs/>
                <w:sz w:val="20"/>
                <w:szCs w:val="20"/>
                <w:u w:val="single"/>
              </w:rPr>
              <w:t>L.4.1</w:t>
            </w:r>
            <w:r w:rsidRPr="0070553C">
              <w:rPr>
                <w:bCs/>
                <w:sz w:val="20"/>
                <w:szCs w:val="20"/>
              </w:rPr>
              <w:t>-Demonstrate command of the conventions of standard English grammar and usage when writing or speaking</w:t>
            </w:r>
            <w:r>
              <w:rPr>
                <w:bCs/>
                <w:sz w:val="20"/>
                <w:szCs w:val="20"/>
              </w:rPr>
              <w:t>.</w:t>
            </w:r>
            <w:r w:rsidRPr="0070553C">
              <w:rPr>
                <w:bCs/>
                <w:sz w:val="20"/>
                <w:szCs w:val="20"/>
              </w:rPr>
              <w:t xml:space="preserve"> </w:t>
            </w:r>
          </w:p>
          <w:p w:rsidR="005E5230" w:rsidRPr="0070553C" w:rsidRDefault="005E5230" w:rsidP="000207D5">
            <w:pPr>
              <w:rPr>
                <w:bCs/>
                <w:sz w:val="20"/>
                <w:szCs w:val="20"/>
              </w:rPr>
            </w:pPr>
            <w:r>
              <w:rPr>
                <w:bCs/>
                <w:sz w:val="19"/>
                <w:szCs w:val="19"/>
              </w:rPr>
              <w:t>(</w:t>
            </w:r>
            <w:r w:rsidRPr="005E5230">
              <w:rPr>
                <w:bCs/>
                <w:sz w:val="19"/>
                <w:szCs w:val="19"/>
              </w:rPr>
              <w:t>a) Use interrogative, relative pronouns (who, whose, whom, which, that) and relative adverbs (where, when, why).</w:t>
            </w:r>
          </w:p>
          <w:p w:rsidR="000207D5" w:rsidRDefault="000207D5" w:rsidP="000207D5">
            <w:r w:rsidRPr="0040612C">
              <w:rPr>
                <w:bCs/>
                <w:sz w:val="20"/>
                <w:szCs w:val="20"/>
              </w:rPr>
              <w:t xml:space="preserve">(c) </w:t>
            </w:r>
            <w:r w:rsidRPr="0040612C">
              <w:rPr>
                <w:sz w:val="20"/>
                <w:szCs w:val="20"/>
              </w:rPr>
              <w:t>Use modal auxiliaries (can may, must)</w:t>
            </w:r>
            <w:r>
              <w:rPr>
                <w:sz w:val="20"/>
                <w:szCs w:val="20"/>
              </w:rPr>
              <w:t xml:space="preserve"> </w:t>
            </w:r>
            <w:r w:rsidRPr="0040612C">
              <w:rPr>
                <w:sz w:val="20"/>
                <w:szCs w:val="20"/>
              </w:rPr>
              <w:t>to convey various conditions.</w:t>
            </w:r>
          </w:p>
        </w:tc>
        <w:tc>
          <w:tcPr>
            <w:tcW w:w="5047" w:type="dxa"/>
            <w:gridSpan w:val="5"/>
            <w:tcBorders>
              <w:bottom w:val="single" w:sz="4" w:space="0" w:color="auto"/>
            </w:tcBorders>
          </w:tcPr>
          <w:p w:rsidR="00A35C84" w:rsidRDefault="00A35C84" w:rsidP="00A35C84">
            <w:r>
              <w:t>ELD.4.I.C.10</w:t>
            </w:r>
            <w:r>
              <w:rPr>
                <w:sz w:val="18"/>
                <w:szCs w:val="18"/>
              </w:rPr>
              <w:t xml:space="preserve"> Writing literary and informational texts to present, describe, and explain ideas and information, using appropriate technology </w:t>
            </w:r>
            <w:r>
              <w:t>(W.4.1</w:t>
            </w:r>
            <w:r w:rsidR="005E5230">
              <w:t>, L4.1</w:t>
            </w:r>
            <w:r>
              <w:t>)</w:t>
            </w:r>
          </w:p>
          <w:p w:rsidR="00A35C84" w:rsidRDefault="00A35C84" w:rsidP="00A35C84">
            <w:r>
              <w:t xml:space="preserve">ELD.4.I.C.11 </w:t>
            </w:r>
            <w:r>
              <w:rPr>
                <w:sz w:val="18"/>
                <w:szCs w:val="18"/>
              </w:rPr>
              <w:t xml:space="preserve">Supporting own opinions and evaluating others’ opinions in speaking and writing </w:t>
            </w:r>
            <w:r>
              <w:t>(W.4.1</w:t>
            </w:r>
            <w:r w:rsidR="005E5230">
              <w:t>, L.4.1</w:t>
            </w:r>
            <w:r>
              <w:t>)</w:t>
            </w:r>
          </w:p>
          <w:p w:rsidR="00A35C84" w:rsidRDefault="00A35C84" w:rsidP="00A35C84">
            <w:r>
              <w:t xml:space="preserve">ELD.4.II.A.1 </w:t>
            </w:r>
            <w:r>
              <w:rPr>
                <w:sz w:val="18"/>
                <w:szCs w:val="18"/>
              </w:rPr>
              <w:t xml:space="preserve">Understanding text structure </w:t>
            </w:r>
            <w:r>
              <w:t>(W.4.1)</w:t>
            </w:r>
          </w:p>
          <w:p w:rsidR="00A35C84" w:rsidRDefault="00A35C84" w:rsidP="00A35C84">
            <w:r>
              <w:t xml:space="preserve">ELD.4.II.A.2 </w:t>
            </w:r>
            <w:r>
              <w:rPr>
                <w:sz w:val="18"/>
                <w:szCs w:val="18"/>
              </w:rPr>
              <w:t xml:space="preserve">Understanding cohesion </w:t>
            </w:r>
            <w:r>
              <w:t>(W.4.1)</w:t>
            </w:r>
          </w:p>
          <w:p w:rsidR="00A35C84" w:rsidRDefault="00A35C84" w:rsidP="00A35C84">
            <w:r>
              <w:t xml:space="preserve">ELD.4.II.C.6 </w:t>
            </w:r>
            <w:r>
              <w:rPr>
                <w:sz w:val="18"/>
                <w:szCs w:val="18"/>
              </w:rPr>
              <w:t xml:space="preserve">Connecting ideas </w:t>
            </w:r>
            <w:r>
              <w:t xml:space="preserve"> ( W.4.1</w:t>
            </w:r>
            <w:r w:rsidR="005E5230">
              <w:t>, L.4.1</w:t>
            </w:r>
            <w:r>
              <w:t>)</w:t>
            </w:r>
          </w:p>
          <w:p w:rsidR="005E5230" w:rsidRDefault="00A35C84" w:rsidP="005E5230">
            <w:r>
              <w:t xml:space="preserve">ELD.4.II.C.7 </w:t>
            </w:r>
            <w:r>
              <w:rPr>
                <w:sz w:val="18"/>
                <w:szCs w:val="18"/>
              </w:rPr>
              <w:t xml:space="preserve">Condensing ideas </w:t>
            </w:r>
            <w:r>
              <w:t>( W.4.1</w:t>
            </w:r>
            <w:r w:rsidR="005E5230">
              <w:t>, L.4.1</w:t>
            </w:r>
            <w:r>
              <w:t>)</w:t>
            </w:r>
          </w:p>
          <w:p w:rsidR="005E5230" w:rsidRPr="0073569E" w:rsidRDefault="005E5230" w:rsidP="005E5230">
            <w:r w:rsidRPr="0073569E">
              <w:t>ELD 4.II.B.3 Using verbs and verb phrases (L 4.1)</w:t>
            </w:r>
          </w:p>
          <w:p w:rsidR="005E5230" w:rsidRPr="0073569E" w:rsidRDefault="005E5230" w:rsidP="005E5230">
            <w:r w:rsidRPr="0073569E">
              <w:t>ELD 4.II.B.4 Using nouns and noun phrases (L 4.1)</w:t>
            </w:r>
          </w:p>
          <w:p w:rsidR="005E5230" w:rsidRPr="0073569E" w:rsidRDefault="005E5230" w:rsidP="005E5230">
            <w:r w:rsidRPr="0073569E">
              <w:t>ELD 4.II.B.5 Modifying to add details (L 4.1)</w:t>
            </w:r>
          </w:p>
          <w:p w:rsidR="005E5230" w:rsidRPr="0073569E" w:rsidRDefault="005E5230" w:rsidP="005E5230">
            <w:r w:rsidRPr="0073569E">
              <w:t>ELD 4.I.C.12  Selecting and applying varied and precise vocabulary and other language resources to effectively convey ideas (L 4.1)</w:t>
            </w:r>
          </w:p>
          <w:p w:rsidR="002E5760" w:rsidRDefault="005E5230" w:rsidP="005E5230">
            <w:r w:rsidRPr="0073569E">
              <w:t xml:space="preserve">ELD 4.I.C.9  Expressing information and ideas in formal oral presentations on academic topics (L 4.1) </w:t>
            </w:r>
          </w:p>
        </w:tc>
      </w:tr>
      <w:tr w:rsidR="002E5760" w:rsidTr="00A35C84">
        <w:trPr>
          <w:trHeight w:val="285"/>
        </w:trPr>
        <w:tc>
          <w:tcPr>
            <w:tcW w:w="1548" w:type="dxa"/>
            <w:vMerge/>
            <w:shd w:val="clear" w:color="auto" w:fill="BFBFBF" w:themeFill="background1" w:themeFillShade="BF"/>
          </w:tcPr>
          <w:p w:rsidR="002E5760" w:rsidRDefault="002E5760" w:rsidP="00A60961">
            <w:pPr>
              <w:jc w:val="center"/>
            </w:pPr>
          </w:p>
        </w:tc>
        <w:tc>
          <w:tcPr>
            <w:tcW w:w="9727" w:type="dxa"/>
            <w:gridSpan w:val="8"/>
            <w:shd w:val="clear" w:color="auto" w:fill="BFBFBF" w:themeFill="background1" w:themeFillShade="BF"/>
          </w:tcPr>
          <w:p w:rsidR="002E5760" w:rsidRDefault="002E5760" w:rsidP="00A60961">
            <w:pPr>
              <w:jc w:val="center"/>
            </w:pPr>
            <w:r>
              <w:t>Supporting Standards</w:t>
            </w:r>
          </w:p>
        </w:tc>
      </w:tr>
      <w:tr w:rsidR="002E5760" w:rsidTr="006872A3">
        <w:trPr>
          <w:trHeight w:val="284"/>
        </w:trPr>
        <w:tc>
          <w:tcPr>
            <w:tcW w:w="1548" w:type="dxa"/>
            <w:vMerge/>
            <w:shd w:val="clear" w:color="auto" w:fill="BFBFBF" w:themeFill="background1" w:themeFillShade="BF"/>
          </w:tcPr>
          <w:p w:rsidR="002E5760" w:rsidRDefault="002E5760" w:rsidP="00A60961">
            <w:pPr>
              <w:jc w:val="center"/>
            </w:pPr>
          </w:p>
        </w:tc>
        <w:tc>
          <w:tcPr>
            <w:tcW w:w="4680" w:type="dxa"/>
            <w:gridSpan w:val="3"/>
            <w:shd w:val="clear" w:color="auto" w:fill="BFBFBF" w:themeFill="background1" w:themeFillShade="BF"/>
          </w:tcPr>
          <w:p w:rsidR="002E5760" w:rsidRDefault="002E5760" w:rsidP="00A60961">
            <w:pPr>
              <w:jc w:val="center"/>
            </w:pPr>
            <w:r>
              <w:t>CCSS ELA</w:t>
            </w:r>
          </w:p>
        </w:tc>
        <w:tc>
          <w:tcPr>
            <w:tcW w:w="5047" w:type="dxa"/>
            <w:gridSpan w:val="5"/>
            <w:shd w:val="clear" w:color="auto" w:fill="BFBFBF" w:themeFill="background1" w:themeFillShade="BF"/>
          </w:tcPr>
          <w:p w:rsidR="002E5760" w:rsidRDefault="002E5760" w:rsidP="00A60961">
            <w:pPr>
              <w:jc w:val="center"/>
            </w:pPr>
            <w:r>
              <w:t>NG ELD Standards</w:t>
            </w:r>
          </w:p>
        </w:tc>
      </w:tr>
      <w:tr w:rsidR="00A35C84" w:rsidTr="006872A3">
        <w:trPr>
          <w:trHeight w:val="284"/>
        </w:trPr>
        <w:tc>
          <w:tcPr>
            <w:tcW w:w="1548" w:type="dxa"/>
            <w:vMerge/>
            <w:shd w:val="clear" w:color="auto" w:fill="BFBFBF" w:themeFill="background1" w:themeFillShade="BF"/>
          </w:tcPr>
          <w:p w:rsidR="00A35C84" w:rsidRDefault="00A35C84" w:rsidP="00A60961">
            <w:pPr>
              <w:jc w:val="center"/>
            </w:pPr>
          </w:p>
        </w:tc>
        <w:tc>
          <w:tcPr>
            <w:tcW w:w="4680" w:type="dxa"/>
            <w:gridSpan w:val="3"/>
          </w:tcPr>
          <w:p w:rsidR="00A35C84" w:rsidRDefault="00A35C84" w:rsidP="0040612C">
            <w:pPr>
              <w:rPr>
                <w:sz w:val="20"/>
                <w:szCs w:val="20"/>
              </w:rPr>
            </w:pPr>
            <w:r w:rsidRPr="0002094C">
              <w:rPr>
                <w:b/>
                <w:bCs/>
                <w:sz w:val="20"/>
                <w:szCs w:val="20"/>
                <w:u w:val="single"/>
              </w:rPr>
              <w:t>W.4.2</w:t>
            </w:r>
            <w:r w:rsidRPr="0002094C">
              <w:rPr>
                <w:sz w:val="20"/>
                <w:szCs w:val="20"/>
              </w:rPr>
              <w:t>-Write informative/explanatory texts to examine a topic and convey ideas and info clearly</w:t>
            </w:r>
          </w:p>
          <w:p w:rsidR="00A35C84" w:rsidRPr="00080DA2" w:rsidRDefault="00A35C84" w:rsidP="0040612C">
            <w:pPr>
              <w:rPr>
                <w:sz w:val="20"/>
                <w:szCs w:val="20"/>
              </w:rPr>
            </w:pPr>
            <w:r w:rsidRPr="00080DA2">
              <w:rPr>
                <w:b/>
                <w:bCs/>
                <w:sz w:val="20"/>
                <w:szCs w:val="20"/>
                <w:u w:val="single"/>
              </w:rPr>
              <w:t>W.4.8</w:t>
            </w:r>
            <w:r w:rsidRPr="00080DA2">
              <w:rPr>
                <w:sz w:val="20"/>
                <w:szCs w:val="20"/>
              </w:rPr>
              <w:t>-Recall relevant info or gather info from print and digital sources</w:t>
            </w:r>
          </w:p>
          <w:p w:rsidR="00A35C84" w:rsidRDefault="00A35C84" w:rsidP="0040612C"/>
        </w:tc>
        <w:tc>
          <w:tcPr>
            <w:tcW w:w="5047" w:type="dxa"/>
            <w:gridSpan w:val="5"/>
          </w:tcPr>
          <w:p w:rsidR="00A35C84" w:rsidRDefault="00A35C84" w:rsidP="0040612C">
            <w:r>
              <w:t>ELD.4.I.C.10</w:t>
            </w:r>
            <w:r>
              <w:rPr>
                <w:sz w:val="18"/>
                <w:szCs w:val="18"/>
              </w:rPr>
              <w:t xml:space="preserve"> Writing literary and informational texts to present, describe, and explain ideas and information, using appropriate technology </w:t>
            </w:r>
            <w:r>
              <w:t>(W.4.2, W.4.8)</w:t>
            </w:r>
          </w:p>
          <w:p w:rsidR="00A35C84" w:rsidRDefault="00A35C84" w:rsidP="0040612C">
            <w:r>
              <w:t xml:space="preserve">ELD.4.II.A.1 </w:t>
            </w:r>
            <w:r>
              <w:rPr>
                <w:sz w:val="18"/>
                <w:szCs w:val="18"/>
              </w:rPr>
              <w:t xml:space="preserve">Understanding text structure </w:t>
            </w:r>
            <w:r>
              <w:t>(W.4.2)</w:t>
            </w:r>
          </w:p>
          <w:p w:rsidR="00A35C84" w:rsidRDefault="00A35C84" w:rsidP="0040612C">
            <w:r>
              <w:t xml:space="preserve">ELD.4.II.A.2 </w:t>
            </w:r>
            <w:r>
              <w:rPr>
                <w:sz w:val="18"/>
                <w:szCs w:val="18"/>
              </w:rPr>
              <w:t xml:space="preserve">Understanding cohesion </w:t>
            </w:r>
            <w:r>
              <w:t>(W.4.2)</w:t>
            </w:r>
          </w:p>
          <w:p w:rsidR="00A35C84" w:rsidRDefault="00A35C84" w:rsidP="0040612C">
            <w:r>
              <w:t xml:space="preserve">ELD.4.II.C.6 </w:t>
            </w:r>
            <w:r>
              <w:rPr>
                <w:sz w:val="18"/>
                <w:szCs w:val="18"/>
              </w:rPr>
              <w:t xml:space="preserve">Connecting ideas </w:t>
            </w:r>
            <w:r>
              <w:t xml:space="preserve"> ( W.4.2)</w:t>
            </w:r>
          </w:p>
          <w:p w:rsidR="00A35C84" w:rsidRDefault="00A35C84" w:rsidP="0040612C">
            <w:r>
              <w:t xml:space="preserve">ELD.4.II.C.7 </w:t>
            </w:r>
            <w:r>
              <w:rPr>
                <w:sz w:val="18"/>
                <w:szCs w:val="18"/>
              </w:rPr>
              <w:t xml:space="preserve">Condensing ideas </w:t>
            </w:r>
            <w:r>
              <w:t>( W.4.2)</w:t>
            </w:r>
          </w:p>
        </w:tc>
      </w:tr>
      <w:tr w:rsidR="00A35C84" w:rsidTr="00A35C84">
        <w:tc>
          <w:tcPr>
            <w:tcW w:w="1548" w:type="dxa"/>
            <w:vMerge w:val="restart"/>
            <w:shd w:val="clear" w:color="auto" w:fill="BFBFBF" w:themeFill="background1" w:themeFillShade="BF"/>
            <w:vAlign w:val="center"/>
          </w:tcPr>
          <w:p w:rsidR="00A35C84" w:rsidRDefault="00A35C84" w:rsidP="00A60961">
            <w:r>
              <w:t>Teaching and Learning Progression</w:t>
            </w:r>
          </w:p>
        </w:tc>
        <w:tc>
          <w:tcPr>
            <w:tcW w:w="8100" w:type="dxa"/>
            <w:gridSpan w:val="6"/>
            <w:vMerge w:val="restart"/>
          </w:tcPr>
          <w:tbl>
            <w:tblPr>
              <w:tblStyle w:val="TableGrid"/>
              <w:tblW w:w="8516" w:type="dxa"/>
              <w:tblLayout w:type="fixed"/>
              <w:tblLook w:val="04A0" w:firstRow="1" w:lastRow="0" w:firstColumn="1" w:lastColumn="0" w:noHBand="0" w:noVBand="1"/>
            </w:tblPr>
            <w:tblGrid>
              <w:gridCol w:w="2677"/>
              <w:gridCol w:w="720"/>
              <w:gridCol w:w="3780"/>
              <w:gridCol w:w="1322"/>
              <w:gridCol w:w="17"/>
            </w:tblGrid>
            <w:tr w:rsidR="00A35C84" w:rsidTr="005E5230">
              <w:tc>
                <w:tcPr>
                  <w:tcW w:w="2677" w:type="dxa"/>
                </w:tcPr>
                <w:p w:rsidR="00A35C84" w:rsidRPr="003B079E" w:rsidRDefault="00A35C84" w:rsidP="0040612C">
                  <w:pPr>
                    <w:rPr>
                      <w:b/>
                      <w:sz w:val="20"/>
                      <w:szCs w:val="20"/>
                    </w:rPr>
                  </w:pPr>
                  <w:r w:rsidRPr="003B079E">
                    <w:rPr>
                      <w:b/>
                      <w:sz w:val="20"/>
                      <w:szCs w:val="20"/>
                    </w:rPr>
                    <w:t>Skill and Related Concepts</w:t>
                  </w:r>
                </w:p>
              </w:tc>
              <w:tc>
                <w:tcPr>
                  <w:tcW w:w="720" w:type="dxa"/>
                </w:tcPr>
                <w:p w:rsidR="00A35C84" w:rsidRPr="00A35C84" w:rsidRDefault="00A35C84" w:rsidP="0040612C">
                  <w:pPr>
                    <w:rPr>
                      <w:b/>
                      <w:sz w:val="18"/>
                      <w:szCs w:val="18"/>
                    </w:rPr>
                  </w:pPr>
                  <w:r w:rsidRPr="00A35C84">
                    <w:rPr>
                      <w:b/>
                      <w:sz w:val="18"/>
                      <w:szCs w:val="18"/>
                    </w:rPr>
                    <w:t xml:space="preserve">Bloom /DOK </w:t>
                  </w:r>
                </w:p>
              </w:tc>
              <w:tc>
                <w:tcPr>
                  <w:tcW w:w="3780" w:type="dxa"/>
                </w:tcPr>
                <w:p w:rsidR="00A35C84" w:rsidRPr="003B079E" w:rsidRDefault="00A35C84" w:rsidP="0040612C">
                  <w:pPr>
                    <w:rPr>
                      <w:b/>
                      <w:sz w:val="20"/>
                      <w:szCs w:val="20"/>
                    </w:rPr>
                  </w:pPr>
                  <w:r w:rsidRPr="003B079E">
                    <w:rPr>
                      <w:b/>
                      <w:sz w:val="20"/>
                      <w:szCs w:val="20"/>
                    </w:rPr>
                    <w:t>Task Synopsis-Details Provided with Each Task</w:t>
                  </w:r>
                </w:p>
              </w:tc>
              <w:tc>
                <w:tcPr>
                  <w:tcW w:w="1339" w:type="dxa"/>
                  <w:gridSpan w:val="2"/>
                </w:tcPr>
                <w:p w:rsidR="00A35C84" w:rsidRDefault="00A35C84" w:rsidP="0040612C">
                  <w:pPr>
                    <w:rPr>
                      <w:b/>
                      <w:sz w:val="20"/>
                      <w:szCs w:val="20"/>
                    </w:rPr>
                  </w:pPr>
                  <w:r w:rsidRPr="003B079E">
                    <w:rPr>
                      <w:b/>
                      <w:sz w:val="20"/>
                      <w:szCs w:val="20"/>
                    </w:rPr>
                    <w:t>Bloom /</w:t>
                  </w:r>
                </w:p>
                <w:p w:rsidR="00A35C84" w:rsidRPr="003B079E" w:rsidRDefault="00A35C84" w:rsidP="0040612C">
                  <w:pPr>
                    <w:rPr>
                      <w:b/>
                      <w:sz w:val="20"/>
                      <w:szCs w:val="20"/>
                    </w:rPr>
                  </w:pPr>
                  <w:r w:rsidRPr="003B079E">
                    <w:rPr>
                      <w:b/>
                      <w:sz w:val="20"/>
                      <w:szCs w:val="20"/>
                    </w:rPr>
                    <w:t xml:space="preserve"> DOK</w:t>
                  </w:r>
                </w:p>
              </w:tc>
            </w:tr>
            <w:tr w:rsidR="00A35C84" w:rsidTr="005E5230">
              <w:trPr>
                <w:gridAfter w:val="1"/>
                <w:wAfter w:w="17" w:type="dxa"/>
              </w:trPr>
              <w:tc>
                <w:tcPr>
                  <w:tcW w:w="2677" w:type="dxa"/>
                </w:tcPr>
                <w:p w:rsidR="00A35C84" w:rsidRPr="00A35C84" w:rsidRDefault="00A35C84" w:rsidP="00A35C84">
                  <w:pPr>
                    <w:rPr>
                      <w:b/>
                      <w:sz w:val="18"/>
                      <w:szCs w:val="18"/>
                    </w:rPr>
                  </w:pPr>
                  <w:r w:rsidRPr="00A35C84">
                    <w:rPr>
                      <w:b/>
                      <w:sz w:val="18"/>
                      <w:szCs w:val="18"/>
                    </w:rPr>
                    <w:t xml:space="preserve">Write- </w:t>
                  </w:r>
                  <w:r w:rsidRPr="00A35C84">
                    <w:rPr>
                      <w:sz w:val="18"/>
                      <w:szCs w:val="18"/>
                    </w:rPr>
                    <w:t>opinion piece on topic or text</w:t>
                  </w:r>
                </w:p>
                <w:p w:rsidR="00A35C84" w:rsidRPr="00A35C84" w:rsidRDefault="00A35C84" w:rsidP="00A35C84">
                  <w:pPr>
                    <w:rPr>
                      <w:b/>
                      <w:sz w:val="20"/>
                      <w:szCs w:val="20"/>
                    </w:rPr>
                  </w:pPr>
                  <w:r w:rsidRPr="00A35C84">
                    <w:rPr>
                      <w:b/>
                      <w:sz w:val="20"/>
                      <w:szCs w:val="20"/>
                    </w:rPr>
                    <w:t>Support</w:t>
                  </w:r>
                  <w:r w:rsidRPr="00A35C84">
                    <w:rPr>
                      <w:sz w:val="20"/>
                      <w:szCs w:val="20"/>
                    </w:rPr>
                    <w:t>-Points with reasons and information</w:t>
                  </w:r>
                </w:p>
                <w:p w:rsidR="00A35C84" w:rsidRPr="003B079E" w:rsidRDefault="00A35C84" w:rsidP="00A35C84">
                  <w:pPr>
                    <w:rPr>
                      <w:sz w:val="20"/>
                      <w:szCs w:val="20"/>
                    </w:rPr>
                  </w:pPr>
                  <w:r w:rsidRPr="00515861">
                    <w:rPr>
                      <w:b/>
                      <w:sz w:val="20"/>
                      <w:szCs w:val="20"/>
                    </w:rPr>
                    <w:t>Paraphrase</w:t>
                  </w:r>
                  <w:r>
                    <w:rPr>
                      <w:sz w:val="20"/>
                      <w:szCs w:val="20"/>
                    </w:rPr>
                    <w:t>-portions of text in a variety of formats including visual, oral, graphic, and diverse media</w:t>
                  </w:r>
                </w:p>
              </w:tc>
              <w:tc>
                <w:tcPr>
                  <w:tcW w:w="720" w:type="dxa"/>
                </w:tcPr>
                <w:p w:rsidR="00A35C84" w:rsidRDefault="005E5230" w:rsidP="00A35C84">
                  <w:pPr>
                    <w:rPr>
                      <w:sz w:val="20"/>
                      <w:szCs w:val="20"/>
                    </w:rPr>
                  </w:pPr>
                  <w:r>
                    <w:rPr>
                      <w:sz w:val="20"/>
                      <w:szCs w:val="20"/>
                    </w:rPr>
                    <w:t>6/4</w:t>
                  </w:r>
                </w:p>
                <w:p w:rsidR="00A35C84" w:rsidRDefault="00A35C84" w:rsidP="00A35C84">
                  <w:pPr>
                    <w:rPr>
                      <w:sz w:val="20"/>
                      <w:szCs w:val="20"/>
                    </w:rPr>
                  </w:pPr>
                  <w:r>
                    <w:rPr>
                      <w:sz w:val="20"/>
                      <w:szCs w:val="20"/>
                    </w:rPr>
                    <w:t>4/3</w:t>
                  </w:r>
                </w:p>
                <w:p w:rsidR="00A35C84" w:rsidRDefault="00A35C84" w:rsidP="00A35C84">
                  <w:pPr>
                    <w:rPr>
                      <w:sz w:val="20"/>
                      <w:szCs w:val="20"/>
                    </w:rPr>
                  </w:pPr>
                </w:p>
                <w:p w:rsidR="00A35C84" w:rsidRPr="003B079E" w:rsidRDefault="00A35C84" w:rsidP="00A35C84">
                  <w:pPr>
                    <w:rPr>
                      <w:sz w:val="20"/>
                      <w:szCs w:val="20"/>
                    </w:rPr>
                  </w:pPr>
                  <w:r>
                    <w:rPr>
                      <w:sz w:val="20"/>
                      <w:szCs w:val="20"/>
                    </w:rPr>
                    <w:t>2/2</w:t>
                  </w:r>
                </w:p>
              </w:tc>
              <w:tc>
                <w:tcPr>
                  <w:tcW w:w="3780" w:type="dxa"/>
                </w:tcPr>
                <w:p w:rsidR="00A35C84" w:rsidRPr="003B079E" w:rsidRDefault="005E5230" w:rsidP="005E5230">
                  <w:pPr>
                    <w:rPr>
                      <w:sz w:val="20"/>
                      <w:szCs w:val="20"/>
                    </w:rPr>
                  </w:pPr>
                  <w:r>
                    <w:rPr>
                      <w:sz w:val="20"/>
                      <w:szCs w:val="20"/>
                    </w:rPr>
                    <w:t xml:space="preserve">Based on the evidence you gathered in the classroom court case (Task 2) you will determine a verdict.  </w:t>
                  </w:r>
                  <w:r w:rsidRPr="00BC6BAB">
                    <w:rPr>
                      <w:sz w:val="20"/>
                      <w:szCs w:val="20"/>
                    </w:rPr>
                    <w:t>You must write an essay stating your opinion and use the evidence gathered from t</w:t>
                  </w:r>
                  <w:r>
                    <w:rPr>
                      <w:sz w:val="20"/>
                      <w:szCs w:val="20"/>
                    </w:rPr>
                    <w:t xml:space="preserve">ask 3 to support your belief.  . You must include at least one modal auxiliary </w:t>
                  </w:r>
                  <w:r w:rsidRPr="00AD5D2D">
                    <w:rPr>
                      <w:i/>
                      <w:sz w:val="20"/>
                      <w:szCs w:val="20"/>
                    </w:rPr>
                    <w:t>(can, may, must)</w:t>
                  </w:r>
                  <w:r>
                    <w:rPr>
                      <w:sz w:val="20"/>
                      <w:szCs w:val="20"/>
                    </w:rPr>
                    <w:t xml:space="preserve"> to convey a condition in your writing. W. 4.1, L.4.1a,c</w:t>
                  </w:r>
                </w:p>
              </w:tc>
              <w:tc>
                <w:tcPr>
                  <w:tcW w:w="1322" w:type="dxa"/>
                </w:tcPr>
                <w:p w:rsidR="00A35C84" w:rsidRPr="003B079E" w:rsidRDefault="005E5230" w:rsidP="00A35C84">
                  <w:pPr>
                    <w:rPr>
                      <w:sz w:val="20"/>
                      <w:szCs w:val="20"/>
                    </w:rPr>
                  </w:pPr>
                  <w:r>
                    <w:rPr>
                      <w:sz w:val="20"/>
                      <w:szCs w:val="20"/>
                    </w:rPr>
                    <w:t>4</w:t>
                  </w:r>
                  <w:r w:rsidR="00A35C84">
                    <w:rPr>
                      <w:sz w:val="20"/>
                      <w:szCs w:val="20"/>
                    </w:rPr>
                    <w:t>/4</w:t>
                  </w:r>
                </w:p>
              </w:tc>
            </w:tr>
          </w:tbl>
          <w:p w:rsidR="00A35C84" w:rsidRDefault="00A35C84" w:rsidP="00A35C84">
            <w:r>
              <w:t>Teach from low Bloom/DOK to high Bloom/DOK</w:t>
            </w:r>
          </w:p>
        </w:tc>
        <w:tc>
          <w:tcPr>
            <w:tcW w:w="990" w:type="dxa"/>
            <w:shd w:val="clear" w:color="auto" w:fill="BFBFBF" w:themeFill="background1" w:themeFillShade="BF"/>
          </w:tcPr>
          <w:p w:rsidR="00A35C84" w:rsidRDefault="00A35C84" w:rsidP="00A60961">
            <w:pPr>
              <w:jc w:val="center"/>
            </w:pPr>
            <w:r>
              <w:t>Bloom’s</w:t>
            </w:r>
          </w:p>
        </w:tc>
        <w:tc>
          <w:tcPr>
            <w:tcW w:w="637" w:type="dxa"/>
            <w:shd w:val="clear" w:color="auto" w:fill="BFBFBF" w:themeFill="background1" w:themeFillShade="BF"/>
          </w:tcPr>
          <w:p w:rsidR="00A35C84" w:rsidRDefault="00A35C84" w:rsidP="00A60961">
            <w:pPr>
              <w:jc w:val="center"/>
            </w:pPr>
            <w:r>
              <w:t>DOK</w:t>
            </w:r>
          </w:p>
        </w:tc>
      </w:tr>
      <w:tr w:rsidR="00A35C84" w:rsidTr="00A35C84">
        <w:tc>
          <w:tcPr>
            <w:tcW w:w="1548" w:type="dxa"/>
            <w:vMerge/>
            <w:shd w:val="clear" w:color="auto" w:fill="BFBFBF" w:themeFill="background1" w:themeFillShade="BF"/>
          </w:tcPr>
          <w:p w:rsidR="00A35C84" w:rsidRDefault="00A35C84" w:rsidP="00A60961">
            <w:pPr>
              <w:jc w:val="center"/>
            </w:pPr>
          </w:p>
        </w:tc>
        <w:tc>
          <w:tcPr>
            <w:tcW w:w="8100" w:type="dxa"/>
            <w:gridSpan w:val="6"/>
            <w:vMerge/>
          </w:tcPr>
          <w:p w:rsidR="00A35C84" w:rsidRDefault="00A35C84" w:rsidP="00A60961">
            <w:pPr>
              <w:jc w:val="center"/>
            </w:pPr>
          </w:p>
        </w:tc>
        <w:tc>
          <w:tcPr>
            <w:tcW w:w="990" w:type="dxa"/>
          </w:tcPr>
          <w:p w:rsidR="00A35C84" w:rsidRDefault="00A35C84" w:rsidP="00A60961">
            <w:pPr>
              <w:jc w:val="center"/>
            </w:pPr>
            <w:r>
              <w:t>2-6</w:t>
            </w:r>
          </w:p>
          <w:p w:rsidR="00A35C84" w:rsidRDefault="00A35C84" w:rsidP="00A60961">
            <w:pPr>
              <w:jc w:val="center"/>
            </w:pPr>
          </w:p>
          <w:p w:rsidR="00A35C84" w:rsidRDefault="00A35C84" w:rsidP="00A60961">
            <w:pPr>
              <w:jc w:val="center"/>
            </w:pPr>
          </w:p>
          <w:p w:rsidR="00A35C84" w:rsidRDefault="00A35C84" w:rsidP="00A60961">
            <w:pPr>
              <w:jc w:val="center"/>
            </w:pPr>
          </w:p>
        </w:tc>
        <w:tc>
          <w:tcPr>
            <w:tcW w:w="637" w:type="dxa"/>
          </w:tcPr>
          <w:p w:rsidR="00A35C84" w:rsidRDefault="00A35C84" w:rsidP="00A60961">
            <w:pPr>
              <w:jc w:val="center"/>
            </w:pPr>
            <w:r>
              <w:t>2-4</w:t>
            </w:r>
          </w:p>
        </w:tc>
      </w:tr>
      <w:tr w:rsidR="00A35C84" w:rsidTr="00A35C84">
        <w:tc>
          <w:tcPr>
            <w:tcW w:w="1548" w:type="dxa"/>
            <w:vMerge/>
            <w:shd w:val="clear" w:color="auto" w:fill="BFBFBF" w:themeFill="background1" w:themeFillShade="BF"/>
          </w:tcPr>
          <w:p w:rsidR="00A35C84" w:rsidRDefault="00A35C84" w:rsidP="00A60961">
            <w:pPr>
              <w:jc w:val="center"/>
            </w:pPr>
          </w:p>
        </w:tc>
        <w:tc>
          <w:tcPr>
            <w:tcW w:w="8100" w:type="dxa"/>
            <w:gridSpan w:val="6"/>
            <w:vMerge/>
          </w:tcPr>
          <w:p w:rsidR="00A35C84" w:rsidRDefault="00A35C84" w:rsidP="00A60961">
            <w:pPr>
              <w:jc w:val="center"/>
            </w:pPr>
          </w:p>
        </w:tc>
        <w:tc>
          <w:tcPr>
            <w:tcW w:w="1627" w:type="dxa"/>
            <w:gridSpan w:val="2"/>
            <w:shd w:val="clear" w:color="auto" w:fill="BFBFBF" w:themeFill="background1" w:themeFillShade="BF"/>
          </w:tcPr>
          <w:p w:rsidR="00A35C84" w:rsidRDefault="00A35C84" w:rsidP="00A60961">
            <w:pPr>
              <w:jc w:val="center"/>
            </w:pPr>
            <w:r>
              <w:t>Scoring Rubric</w:t>
            </w:r>
          </w:p>
        </w:tc>
      </w:tr>
      <w:tr w:rsidR="00A35C84" w:rsidTr="00A35C84">
        <w:tc>
          <w:tcPr>
            <w:tcW w:w="1548" w:type="dxa"/>
            <w:vMerge/>
            <w:shd w:val="clear" w:color="auto" w:fill="BFBFBF" w:themeFill="background1" w:themeFillShade="BF"/>
          </w:tcPr>
          <w:p w:rsidR="00A35C84" w:rsidRDefault="00A35C84" w:rsidP="00A60961">
            <w:pPr>
              <w:jc w:val="center"/>
            </w:pPr>
          </w:p>
        </w:tc>
        <w:tc>
          <w:tcPr>
            <w:tcW w:w="8100" w:type="dxa"/>
            <w:gridSpan w:val="6"/>
            <w:vMerge/>
          </w:tcPr>
          <w:p w:rsidR="00A35C84" w:rsidRDefault="00A35C84" w:rsidP="00A60961">
            <w:pPr>
              <w:jc w:val="center"/>
            </w:pPr>
          </w:p>
        </w:tc>
        <w:tc>
          <w:tcPr>
            <w:tcW w:w="1627" w:type="dxa"/>
            <w:gridSpan w:val="2"/>
          </w:tcPr>
          <w:p w:rsidR="00A35C84" w:rsidRDefault="00A35C84" w:rsidP="00A35C84">
            <w:pPr>
              <w:pStyle w:val="ListParagraph"/>
              <w:ind w:hanging="648"/>
              <w:jc w:val="both"/>
            </w:pPr>
            <w:r>
              <w:t>*See attached</w:t>
            </w:r>
          </w:p>
        </w:tc>
      </w:tr>
      <w:tr w:rsidR="00A35C84" w:rsidTr="00A35C84">
        <w:tc>
          <w:tcPr>
            <w:tcW w:w="11275" w:type="dxa"/>
            <w:gridSpan w:val="9"/>
            <w:tcBorders>
              <w:bottom w:val="single" w:sz="4" w:space="0" w:color="auto"/>
            </w:tcBorders>
            <w:shd w:val="clear" w:color="auto" w:fill="BFBFBF" w:themeFill="background1" w:themeFillShade="BF"/>
          </w:tcPr>
          <w:p w:rsidR="00A35C84" w:rsidRDefault="00A35C84" w:rsidP="00A60961">
            <w:pPr>
              <w:jc w:val="center"/>
            </w:pPr>
            <w:r>
              <w:t>Instructional Strategies</w:t>
            </w:r>
          </w:p>
        </w:tc>
      </w:tr>
      <w:tr w:rsidR="00A35C84" w:rsidTr="00A35C84">
        <w:tc>
          <w:tcPr>
            <w:tcW w:w="3618" w:type="dxa"/>
            <w:gridSpan w:val="2"/>
            <w:shd w:val="clear" w:color="auto" w:fill="BFBFBF" w:themeFill="background1" w:themeFillShade="BF"/>
          </w:tcPr>
          <w:p w:rsidR="00A35C84" w:rsidRDefault="00A35C84" w:rsidP="00A60961">
            <w:pPr>
              <w:jc w:val="center"/>
            </w:pPr>
            <w:r>
              <w:t>All Students</w:t>
            </w:r>
          </w:p>
        </w:tc>
        <w:tc>
          <w:tcPr>
            <w:tcW w:w="2112" w:type="dxa"/>
            <w:shd w:val="clear" w:color="auto" w:fill="BFBFBF" w:themeFill="background1" w:themeFillShade="BF"/>
          </w:tcPr>
          <w:p w:rsidR="00A35C84" w:rsidRDefault="00A35C84" w:rsidP="00A60961">
            <w:pPr>
              <w:jc w:val="center"/>
            </w:pPr>
            <w:r>
              <w:t>SWD</w:t>
            </w:r>
          </w:p>
        </w:tc>
        <w:tc>
          <w:tcPr>
            <w:tcW w:w="2749" w:type="dxa"/>
            <w:gridSpan w:val="2"/>
            <w:shd w:val="clear" w:color="auto" w:fill="BFBFBF" w:themeFill="background1" w:themeFillShade="BF"/>
          </w:tcPr>
          <w:p w:rsidR="00A35C84" w:rsidRDefault="00A35C84" w:rsidP="00A60961">
            <w:pPr>
              <w:jc w:val="center"/>
            </w:pPr>
            <w:r>
              <w:t>ELs</w:t>
            </w:r>
          </w:p>
        </w:tc>
        <w:tc>
          <w:tcPr>
            <w:tcW w:w="2796" w:type="dxa"/>
            <w:gridSpan w:val="4"/>
            <w:shd w:val="clear" w:color="auto" w:fill="BFBFBF" w:themeFill="background1" w:themeFillShade="BF"/>
          </w:tcPr>
          <w:p w:rsidR="00A35C84" w:rsidRDefault="00A35C84" w:rsidP="00A60961">
            <w:pPr>
              <w:jc w:val="center"/>
            </w:pPr>
            <w:r>
              <w:t>Enrichment</w:t>
            </w:r>
          </w:p>
        </w:tc>
      </w:tr>
      <w:tr w:rsidR="00A35C84" w:rsidTr="00A35C84">
        <w:tc>
          <w:tcPr>
            <w:tcW w:w="3618" w:type="dxa"/>
            <w:gridSpan w:val="2"/>
          </w:tcPr>
          <w:p w:rsidR="00A35C84" w:rsidRDefault="00A35C84" w:rsidP="0040612C">
            <w:pPr>
              <w:jc w:val="both"/>
            </w:pPr>
            <w:r>
              <w:t>Graphic Organizers</w:t>
            </w:r>
          </w:p>
          <w:p w:rsidR="00A35C84" w:rsidRDefault="00A35C84" w:rsidP="0040612C">
            <w:pPr>
              <w:jc w:val="both"/>
            </w:pPr>
            <w:r>
              <w:t xml:space="preserve">    -Character/Setting</w:t>
            </w:r>
            <w:r w:rsidR="006872A3">
              <w:t xml:space="preserve">, </w:t>
            </w:r>
            <w:r>
              <w:t xml:space="preserve"> -Cause Effect</w:t>
            </w:r>
          </w:p>
          <w:p w:rsidR="00A35C84" w:rsidRDefault="00A35C84" w:rsidP="006872A3">
            <w:r>
              <w:t xml:space="preserve">    -Sequence of Events</w:t>
            </w:r>
            <w:r w:rsidR="006872A3">
              <w:t xml:space="preserve">, -Main </w:t>
            </w:r>
            <w:r>
              <w:t>Idea</w:t>
            </w:r>
            <w:r w:rsidR="006872A3">
              <w:t xml:space="preserve"> </w:t>
            </w:r>
            <w:r>
              <w:t>/</w:t>
            </w:r>
            <w:r w:rsidR="006872A3">
              <w:t xml:space="preserve">   </w:t>
            </w:r>
            <w:r>
              <w:t>Details</w:t>
            </w:r>
            <w:r w:rsidR="006872A3">
              <w:t xml:space="preserve">, </w:t>
            </w:r>
            <w:r>
              <w:t xml:space="preserve"> -Quick Notes</w:t>
            </w:r>
          </w:p>
          <w:p w:rsidR="00A35C84" w:rsidRDefault="00A35C84" w:rsidP="0040612C">
            <w:r>
              <w:t>Vocabulary Word Bank</w:t>
            </w:r>
          </w:p>
          <w:p w:rsidR="00A35C84" w:rsidRPr="00102C52" w:rsidRDefault="0037546F" w:rsidP="0037546F">
            <w:r>
              <w:t>Cooperative Learning</w:t>
            </w:r>
          </w:p>
        </w:tc>
        <w:tc>
          <w:tcPr>
            <w:tcW w:w="2112" w:type="dxa"/>
          </w:tcPr>
          <w:p w:rsidR="00A35C84" w:rsidRDefault="00A35C84" w:rsidP="0040612C">
            <w:r>
              <w:t>Refer to I.E.P.</w:t>
            </w:r>
          </w:p>
          <w:p w:rsidR="00A35C84" w:rsidRDefault="00A35C84" w:rsidP="0040612C">
            <w:r>
              <w:t xml:space="preserve">Refer to </w:t>
            </w:r>
          </w:p>
          <w:p w:rsidR="00A35C84" w:rsidRPr="00102C52" w:rsidRDefault="00A35C84" w:rsidP="0040612C">
            <w:pPr>
              <w:jc w:val="center"/>
            </w:pPr>
            <w:r>
              <w:t>http://www.alvordusdrcd.com</w:t>
            </w:r>
          </w:p>
          <w:p w:rsidR="00A35C84" w:rsidRPr="00102C52" w:rsidRDefault="00A35C84" w:rsidP="0040612C">
            <w:pPr>
              <w:jc w:val="center"/>
            </w:pPr>
          </w:p>
        </w:tc>
        <w:tc>
          <w:tcPr>
            <w:tcW w:w="2749" w:type="dxa"/>
            <w:gridSpan w:val="2"/>
          </w:tcPr>
          <w:p w:rsidR="00A35C84" w:rsidRDefault="00A35C84" w:rsidP="0040612C">
            <w:r>
              <w:t>Think-Pair-Share</w:t>
            </w:r>
          </w:p>
          <w:p w:rsidR="00A35C84" w:rsidRDefault="00A35C84" w:rsidP="0040612C">
            <w:r>
              <w:t>Sentence Starters</w:t>
            </w:r>
          </w:p>
          <w:p w:rsidR="00A35C84" w:rsidRDefault="00A35C84" w:rsidP="0040612C">
            <w:r>
              <w:t>Pre-teach Vocabulary</w:t>
            </w:r>
          </w:p>
          <w:p w:rsidR="00A35C84" w:rsidRPr="00102C52" w:rsidRDefault="00A35C84" w:rsidP="0040612C">
            <w:r>
              <w:t>Vocabulary Cards/Word Bank</w:t>
            </w:r>
          </w:p>
        </w:tc>
        <w:tc>
          <w:tcPr>
            <w:tcW w:w="2796" w:type="dxa"/>
            <w:gridSpan w:val="4"/>
          </w:tcPr>
          <w:p w:rsidR="00A35C84" w:rsidRPr="00102C52" w:rsidRDefault="00A35C84" w:rsidP="0040612C">
            <w:pPr>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2E5760" w:rsidRPr="00546D05" w:rsidRDefault="00D9619E" w:rsidP="00721B0D">
      <w:pPr>
        <w:jc w:val="center"/>
        <w:rPr>
          <w:b/>
        </w:rPr>
      </w:pPr>
      <w:r>
        <w:rPr>
          <w:b/>
        </w:rPr>
        <w:lastRenderedPageBreak/>
        <w:t>Authentic</w:t>
      </w:r>
      <w:r w:rsidRPr="00546D05">
        <w:rPr>
          <w:b/>
        </w:rPr>
        <w:t xml:space="preserve"> </w:t>
      </w:r>
      <w:r w:rsidR="002E5760" w:rsidRPr="00546D05">
        <w:rPr>
          <w:b/>
        </w:rPr>
        <w:t xml:space="preserve">Performance Task </w:t>
      </w:r>
      <w:r w:rsidR="002E5760">
        <w:rPr>
          <w:b/>
        </w:rPr>
        <w:t>4</w:t>
      </w:r>
    </w:p>
    <w:tbl>
      <w:tblPr>
        <w:tblStyle w:val="TableGrid"/>
        <w:tblW w:w="0" w:type="auto"/>
        <w:tblLayout w:type="fixed"/>
        <w:tblLook w:val="04A0" w:firstRow="1" w:lastRow="0" w:firstColumn="1" w:lastColumn="0" w:noHBand="0" w:noVBand="1"/>
      </w:tblPr>
      <w:tblGrid>
        <w:gridCol w:w="1547"/>
        <w:gridCol w:w="1220"/>
        <w:gridCol w:w="491"/>
        <w:gridCol w:w="2467"/>
        <w:gridCol w:w="761"/>
        <w:gridCol w:w="1982"/>
        <w:gridCol w:w="1064"/>
        <w:gridCol w:w="66"/>
        <w:gridCol w:w="863"/>
        <w:gridCol w:w="814"/>
      </w:tblGrid>
      <w:tr w:rsidR="002E5760" w:rsidRPr="00721B0D" w:rsidTr="00721B0D">
        <w:tc>
          <w:tcPr>
            <w:tcW w:w="1547" w:type="dxa"/>
            <w:shd w:val="clear" w:color="auto" w:fill="BFBFBF" w:themeFill="background1" w:themeFillShade="BF"/>
            <w:vAlign w:val="center"/>
          </w:tcPr>
          <w:p w:rsidR="002E5760" w:rsidRPr="00721B0D" w:rsidRDefault="002E5760" w:rsidP="00A60961">
            <w:pPr>
              <w:jc w:val="center"/>
              <w:rPr>
                <w:sz w:val="18"/>
                <w:szCs w:val="18"/>
              </w:rPr>
            </w:pPr>
            <w:r w:rsidRPr="00721B0D">
              <w:rPr>
                <w:sz w:val="18"/>
                <w:szCs w:val="18"/>
              </w:rPr>
              <w:t>Name:</w:t>
            </w:r>
          </w:p>
        </w:tc>
        <w:tc>
          <w:tcPr>
            <w:tcW w:w="6921" w:type="dxa"/>
            <w:gridSpan w:val="5"/>
            <w:tcBorders>
              <w:bottom w:val="single" w:sz="4" w:space="0" w:color="auto"/>
            </w:tcBorders>
          </w:tcPr>
          <w:p w:rsidR="002E5760" w:rsidRPr="00721B0D" w:rsidRDefault="006872A3" w:rsidP="00A60961">
            <w:pPr>
              <w:rPr>
                <w:sz w:val="18"/>
                <w:szCs w:val="18"/>
              </w:rPr>
            </w:pPr>
            <w:r>
              <w:rPr>
                <w:sz w:val="18"/>
                <w:szCs w:val="18"/>
              </w:rPr>
              <w:t>Closing Arguments / Verdict</w:t>
            </w:r>
          </w:p>
        </w:tc>
        <w:tc>
          <w:tcPr>
            <w:tcW w:w="1130" w:type="dxa"/>
            <w:gridSpan w:val="2"/>
            <w:tcBorders>
              <w:bottom w:val="single" w:sz="4" w:space="0" w:color="auto"/>
            </w:tcBorders>
            <w:shd w:val="clear" w:color="auto" w:fill="BFBFBF" w:themeFill="background1" w:themeFillShade="BF"/>
          </w:tcPr>
          <w:p w:rsidR="002E5760" w:rsidRPr="00721B0D" w:rsidRDefault="002E5760" w:rsidP="00A60961">
            <w:pPr>
              <w:jc w:val="center"/>
              <w:rPr>
                <w:sz w:val="18"/>
                <w:szCs w:val="18"/>
              </w:rPr>
            </w:pPr>
            <w:r w:rsidRPr="00721B0D">
              <w:rPr>
                <w:sz w:val="18"/>
                <w:szCs w:val="18"/>
              </w:rPr>
              <w:t>Suggested Length</w:t>
            </w:r>
          </w:p>
        </w:tc>
        <w:tc>
          <w:tcPr>
            <w:tcW w:w="1677" w:type="dxa"/>
            <w:gridSpan w:val="2"/>
            <w:tcBorders>
              <w:bottom w:val="single" w:sz="4" w:space="0" w:color="auto"/>
            </w:tcBorders>
          </w:tcPr>
          <w:p w:rsidR="002E5760" w:rsidRPr="00721B0D" w:rsidRDefault="002E5760" w:rsidP="00A60961">
            <w:pPr>
              <w:rPr>
                <w:sz w:val="18"/>
                <w:szCs w:val="18"/>
              </w:rPr>
            </w:pPr>
            <w:r w:rsidRPr="00721B0D">
              <w:rPr>
                <w:sz w:val="18"/>
                <w:szCs w:val="18"/>
              </w:rPr>
              <w:t>Days:</w:t>
            </w:r>
            <w:r w:rsidR="006872A3">
              <w:rPr>
                <w:sz w:val="18"/>
                <w:szCs w:val="18"/>
              </w:rPr>
              <w:t xml:space="preserve"> 3</w:t>
            </w:r>
          </w:p>
          <w:p w:rsidR="002E5760" w:rsidRPr="00721B0D" w:rsidRDefault="002E5760" w:rsidP="00A60961">
            <w:pPr>
              <w:rPr>
                <w:sz w:val="18"/>
                <w:szCs w:val="18"/>
              </w:rPr>
            </w:pPr>
            <w:proofErr w:type="spellStart"/>
            <w:r w:rsidRPr="00721B0D">
              <w:rPr>
                <w:sz w:val="18"/>
                <w:szCs w:val="18"/>
              </w:rPr>
              <w:t>Mins</w:t>
            </w:r>
            <w:proofErr w:type="spellEnd"/>
            <w:r w:rsidRPr="00721B0D">
              <w:rPr>
                <w:sz w:val="18"/>
                <w:szCs w:val="18"/>
              </w:rPr>
              <w:t>/Day:</w:t>
            </w:r>
            <w:r w:rsidR="00A35C84" w:rsidRPr="00721B0D">
              <w:rPr>
                <w:sz w:val="18"/>
                <w:szCs w:val="18"/>
              </w:rPr>
              <w:t xml:space="preserve"> 60</w:t>
            </w:r>
          </w:p>
        </w:tc>
      </w:tr>
      <w:tr w:rsidR="002E5760" w:rsidRPr="00721B0D" w:rsidTr="00721B0D">
        <w:trPr>
          <w:trHeight w:val="287"/>
        </w:trPr>
        <w:tc>
          <w:tcPr>
            <w:tcW w:w="1547" w:type="dxa"/>
            <w:vMerge w:val="restart"/>
            <w:shd w:val="clear" w:color="auto" w:fill="BFBFBF" w:themeFill="background1" w:themeFillShade="BF"/>
            <w:vAlign w:val="center"/>
          </w:tcPr>
          <w:p w:rsidR="002E5760" w:rsidRPr="00721B0D" w:rsidRDefault="002E5760" w:rsidP="00A60961">
            <w:pPr>
              <w:rPr>
                <w:sz w:val="18"/>
                <w:szCs w:val="18"/>
              </w:rPr>
            </w:pPr>
            <w:r w:rsidRPr="00721B0D">
              <w:rPr>
                <w:sz w:val="18"/>
                <w:szCs w:val="18"/>
              </w:rPr>
              <w:t>Standards Addressed</w:t>
            </w:r>
          </w:p>
        </w:tc>
        <w:tc>
          <w:tcPr>
            <w:tcW w:w="9728" w:type="dxa"/>
            <w:gridSpan w:val="9"/>
            <w:shd w:val="clear" w:color="auto" w:fill="BFBFBF" w:themeFill="background1" w:themeFillShade="BF"/>
          </w:tcPr>
          <w:p w:rsidR="002E5760" w:rsidRPr="00721B0D" w:rsidRDefault="002E5760" w:rsidP="00A60961">
            <w:pPr>
              <w:jc w:val="center"/>
              <w:rPr>
                <w:sz w:val="18"/>
                <w:szCs w:val="18"/>
              </w:rPr>
            </w:pPr>
            <w:r w:rsidRPr="00721B0D">
              <w:rPr>
                <w:sz w:val="18"/>
                <w:szCs w:val="18"/>
              </w:rPr>
              <w:t>Priority  Standards</w:t>
            </w:r>
          </w:p>
        </w:tc>
      </w:tr>
      <w:tr w:rsidR="002E5760" w:rsidRPr="00721B0D" w:rsidTr="00721B0D">
        <w:trPr>
          <w:trHeight w:val="133"/>
        </w:trPr>
        <w:tc>
          <w:tcPr>
            <w:tcW w:w="1547" w:type="dxa"/>
            <w:vMerge/>
            <w:shd w:val="clear" w:color="auto" w:fill="BFBFBF" w:themeFill="background1" w:themeFillShade="BF"/>
            <w:vAlign w:val="center"/>
          </w:tcPr>
          <w:p w:rsidR="002E5760" w:rsidRPr="00721B0D" w:rsidRDefault="002E5760" w:rsidP="00A60961">
            <w:pPr>
              <w:rPr>
                <w:sz w:val="18"/>
                <w:szCs w:val="18"/>
              </w:rPr>
            </w:pPr>
          </w:p>
        </w:tc>
        <w:tc>
          <w:tcPr>
            <w:tcW w:w="4939" w:type="dxa"/>
            <w:gridSpan w:val="4"/>
            <w:shd w:val="clear" w:color="auto" w:fill="BFBFBF" w:themeFill="background1" w:themeFillShade="BF"/>
          </w:tcPr>
          <w:p w:rsidR="002E5760" w:rsidRPr="00721B0D" w:rsidRDefault="002E5760" w:rsidP="00A60961">
            <w:pPr>
              <w:jc w:val="center"/>
              <w:rPr>
                <w:sz w:val="18"/>
                <w:szCs w:val="18"/>
              </w:rPr>
            </w:pPr>
            <w:r w:rsidRPr="00721B0D">
              <w:rPr>
                <w:sz w:val="18"/>
                <w:szCs w:val="18"/>
              </w:rPr>
              <w:t>CCSS ELA</w:t>
            </w:r>
          </w:p>
        </w:tc>
        <w:tc>
          <w:tcPr>
            <w:tcW w:w="4789" w:type="dxa"/>
            <w:gridSpan w:val="5"/>
            <w:shd w:val="clear" w:color="auto" w:fill="BFBFBF" w:themeFill="background1" w:themeFillShade="BF"/>
          </w:tcPr>
          <w:p w:rsidR="002E5760" w:rsidRPr="00721B0D" w:rsidRDefault="002E5760" w:rsidP="00A60961">
            <w:pPr>
              <w:jc w:val="center"/>
              <w:rPr>
                <w:sz w:val="18"/>
                <w:szCs w:val="18"/>
              </w:rPr>
            </w:pPr>
            <w:r w:rsidRPr="00721B0D">
              <w:rPr>
                <w:sz w:val="18"/>
                <w:szCs w:val="18"/>
              </w:rPr>
              <w:t>NG ELD Standards</w:t>
            </w:r>
          </w:p>
        </w:tc>
      </w:tr>
      <w:tr w:rsidR="006872A3" w:rsidRPr="00721B0D" w:rsidTr="00721B0D">
        <w:trPr>
          <w:trHeight w:val="132"/>
        </w:trPr>
        <w:tc>
          <w:tcPr>
            <w:tcW w:w="1547" w:type="dxa"/>
            <w:vMerge/>
            <w:shd w:val="clear" w:color="auto" w:fill="BFBFBF" w:themeFill="background1" w:themeFillShade="BF"/>
            <w:vAlign w:val="center"/>
          </w:tcPr>
          <w:p w:rsidR="006872A3" w:rsidRPr="00721B0D" w:rsidRDefault="006872A3" w:rsidP="00A60961">
            <w:pPr>
              <w:rPr>
                <w:sz w:val="18"/>
                <w:szCs w:val="18"/>
              </w:rPr>
            </w:pPr>
          </w:p>
        </w:tc>
        <w:tc>
          <w:tcPr>
            <w:tcW w:w="4939" w:type="dxa"/>
            <w:gridSpan w:val="4"/>
            <w:tcBorders>
              <w:bottom w:val="single" w:sz="4" w:space="0" w:color="auto"/>
            </w:tcBorders>
          </w:tcPr>
          <w:p w:rsidR="006872A3" w:rsidRDefault="006872A3" w:rsidP="00141F00">
            <w:r w:rsidRPr="0073569E">
              <w:rPr>
                <w:b/>
                <w:bCs/>
                <w:u w:val="single"/>
              </w:rPr>
              <w:t>SL.4.2-</w:t>
            </w:r>
            <w:r w:rsidRPr="0073569E">
              <w:t>Paraphrase portions of a text read aloud or information presented in diverse media and formats, including visually, quantitatively, and orally</w:t>
            </w:r>
            <w:r>
              <w:t>.</w:t>
            </w:r>
          </w:p>
          <w:p w:rsidR="006872A3" w:rsidRDefault="006872A3" w:rsidP="00141F00"/>
        </w:tc>
        <w:tc>
          <w:tcPr>
            <w:tcW w:w="4789" w:type="dxa"/>
            <w:gridSpan w:val="5"/>
            <w:tcBorders>
              <w:bottom w:val="single" w:sz="4" w:space="0" w:color="auto"/>
            </w:tcBorders>
          </w:tcPr>
          <w:p w:rsidR="006872A3" w:rsidRPr="0073569E" w:rsidRDefault="006872A3" w:rsidP="00141F00">
            <w:r w:rsidRPr="0073569E">
              <w:t>ELD 4.I.B.6 Read closely literary and informational texts and viewing multimedia to determine how meaning is conveyed explicitly and impli</w:t>
            </w:r>
            <w:r>
              <w:t>citly through language (</w:t>
            </w:r>
            <w:r w:rsidRPr="0073569E">
              <w:t xml:space="preserve"> SL 4.2)</w:t>
            </w:r>
          </w:p>
          <w:p w:rsidR="006872A3" w:rsidRPr="0073569E" w:rsidRDefault="006872A3" w:rsidP="00141F00">
            <w:r w:rsidRPr="0073569E">
              <w:t>ELD 4.I.B.5  Listening actively to spoken English in a range of social and academic contexts (SL 4.2)</w:t>
            </w:r>
          </w:p>
          <w:p w:rsidR="006872A3" w:rsidRDefault="006872A3" w:rsidP="00141F00"/>
        </w:tc>
      </w:tr>
      <w:tr w:rsidR="002E5760" w:rsidRPr="00721B0D" w:rsidTr="00721B0D">
        <w:trPr>
          <w:trHeight w:val="285"/>
        </w:trPr>
        <w:tc>
          <w:tcPr>
            <w:tcW w:w="1547" w:type="dxa"/>
            <w:vMerge/>
            <w:shd w:val="clear" w:color="auto" w:fill="BFBFBF" w:themeFill="background1" w:themeFillShade="BF"/>
          </w:tcPr>
          <w:p w:rsidR="002E5760" w:rsidRPr="00721B0D" w:rsidRDefault="002E5760" w:rsidP="00A60961">
            <w:pPr>
              <w:jc w:val="center"/>
              <w:rPr>
                <w:sz w:val="18"/>
                <w:szCs w:val="18"/>
              </w:rPr>
            </w:pPr>
          </w:p>
        </w:tc>
        <w:tc>
          <w:tcPr>
            <w:tcW w:w="9728" w:type="dxa"/>
            <w:gridSpan w:val="9"/>
            <w:shd w:val="clear" w:color="auto" w:fill="BFBFBF" w:themeFill="background1" w:themeFillShade="BF"/>
          </w:tcPr>
          <w:p w:rsidR="002E5760" w:rsidRPr="00721B0D" w:rsidRDefault="002E5760" w:rsidP="00A60961">
            <w:pPr>
              <w:jc w:val="center"/>
              <w:rPr>
                <w:sz w:val="18"/>
                <w:szCs w:val="18"/>
              </w:rPr>
            </w:pPr>
            <w:r w:rsidRPr="00721B0D">
              <w:rPr>
                <w:sz w:val="18"/>
                <w:szCs w:val="18"/>
              </w:rPr>
              <w:t>Supporting Standards</w:t>
            </w:r>
          </w:p>
        </w:tc>
      </w:tr>
      <w:tr w:rsidR="002E5760" w:rsidRPr="00721B0D" w:rsidTr="00721B0D">
        <w:trPr>
          <w:trHeight w:val="284"/>
        </w:trPr>
        <w:tc>
          <w:tcPr>
            <w:tcW w:w="1547" w:type="dxa"/>
            <w:vMerge/>
            <w:shd w:val="clear" w:color="auto" w:fill="BFBFBF" w:themeFill="background1" w:themeFillShade="BF"/>
          </w:tcPr>
          <w:p w:rsidR="002E5760" w:rsidRPr="00721B0D" w:rsidRDefault="002E5760" w:rsidP="00A60961">
            <w:pPr>
              <w:jc w:val="center"/>
              <w:rPr>
                <w:sz w:val="18"/>
                <w:szCs w:val="18"/>
              </w:rPr>
            </w:pPr>
          </w:p>
        </w:tc>
        <w:tc>
          <w:tcPr>
            <w:tcW w:w="4939" w:type="dxa"/>
            <w:gridSpan w:val="4"/>
            <w:shd w:val="clear" w:color="auto" w:fill="BFBFBF" w:themeFill="background1" w:themeFillShade="BF"/>
          </w:tcPr>
          <w:p w:rsidR="002E5760" w:rsidRPr="00721B0D" w:rsidRDefault="002E5760" w:rsidP="00A60961">
            <w:pPr>
              <w:jc w:val="center"/>
              <w:rPr>
                <w:sz w:val="18"/>
                <w:szCs w:val="18"/>
              </w:rPr>
            </w:pPr>
            <w:r w:rsidRPr="00721B0D">
              <w:rPr>
                <w:sz w:val="18"/>
                <w:szCs w:val="18"/>
              </w:rPr>
              <w:t>CCSS ELA</w:t>
            </w:r>
          </w:p>
        </w:tc>
        <w:tc>
          <w:tcPr>
            <w:tcW w:w="4789" w:type="dxa"/>
            <w:gridSpan w:val="5"/>
            <w:shd w:val="clear" w:color="auto" w:fill="BFBFBF" w:themeFill="background1" w:themeFillShade="BF"/>
          </w:tcPr>
          <w:p w:rsidR="002E5760" w:rsidRPr="00721B0D" w:rsidRDefault="002E5760" w:rsidP="00A60961">
            <w:pPr>
              <w:jc w:val="center"/>
              <w:rPr>
                <w:sz w:val="18"/>
                <w:szCs w:val="18"/>
              </w:rPr>
            </w:pPr>
            <w:r w:rsidRPr="00721B0D">
              <w:rPr>
                <w:sz w:val="18"/>
                <w:szCs w:val="18"/>
              </w:rPr>
              <w:t>NG ELD Standards</w:t>
            </w:r>
          </w:p>
        </w:tc>
      </w:tr>
      <w:tr w:rsidR="00721B0D" w:rsidRPr="00721B0D" w:rsidTr="00721B0D">
        <w:trPr>
          <w:trHeight w:val="284"/>
        </w:trPr>
        <w:tc>
          <w:tcPr>
            <w:tcW w:w="1547" w:type="dxa"/>
            <w:vMerge/>
            <w:shd w:val="clear" w:color="auto" w:fill="BFBFBF" w:themeFill="background1" w:themeFillShade="BF"/>
          </w:tcPr>
          <w:p w:rsidR="00721B0D" w:rsidRPr="00721B0D" w:rsidRDefault="00721B0D" w:rsidP="00A60961">
            <w:pPr>
              <w:jc w:val="center"/>
              <w:rPr>
                <w:sz w:val="18"/>
                <w:szCs w:val="18"/>
              </w:rPr>
            </w:pPr>
          </w:p>
        </w:tc>
        <w:tc>
          <w:tcPr>
            <w:tcW w:w="4939" w:type="dxa"/>
            <w:gridSpan w:val="4"/>
          </w:tcPr>
          <w:p w:rsidR="00721B0D" w:rsidRPr="00721B0D" w:rsidRDefault="00721B0D" w:rsidP="00721B0D">
            <w:pPr>
              <w:rPr>
                <w:sz w:val="18"/>
                <w:szCs w:val="18"/>
              </w:rPr>
            </w:pPr>
            <w:r w:rsidRPr="00721B0D">
              <w:rPr>
                <w:b/>
                <w:bCs/>
                <w:sz w:val="18"/>
                <w:szCs w:val="18"/>
                <w:u w:val="single"/>
              </w:rPr>
              <w:t>W.4.2</w:t>
            </w:r>
            <w:r w:rsidRPr="00721B0D">
              <w:rPr>
                <w:sz w:val="18"/>
                <w:szCs w:val="18"/>
              </w:rPr>
              <w:t>-Write informative/explanatory texts to examine a topic and convey ideas and info clearly</w:t>
            </w:r>
          </w:p>
          <w:p w:rsidR="00721B0D" w:rsidRPr="00721B0D" w:rsidRDefault="00721B0D" w:rsidP="00721B0D">
            <w:pPr>
              <w:rPr>
                <w:sz w:val="18"/>
                <w:szCs w:val="18"/>
              </w:rPr>
            </w:pPr>
            <w:r w:rsidRPr="00721B0D">
              <w:rPr>
                <w:b/>
                <w:bCs/>
                <w:sz w:val="18"/>
                <w:szCs w:val="18"/>
                <w:u w:val="single"/>
              </w:rPr>
              <w:t>W.4.8</w:t>
            </w:r>
            <w:r w:rsidRPr="00721B0D">
              <w:rPr>
                <w:sz w:val="18"/>
                <w:szCs w:val="18"/>
              </w:rPr>
              <w:t>-Recall relevant info or gather info from print and digital sources</w:t>
            </w:r>
          </w:p>
          <w:p w:rsidR="00721B0D" w:rsidRPr="00721B0D" w:rsidRDefault="00721B0D" w:rsidP="00721B0D">
            <w:pPr>
              <w:rPr>
                <w:sz w:val="18"/>
                <w:szCs w:val="18"/>
              </w:rPr>
            </w:pPr>
          </w:p>
        </w:tc>
        <w:tc>
          <w:tcPr>
            <w:tcW w:w="4789" w:type="dxa"/>
            <w:gridSpan w:val="5"/>
          </w:tcPr>
          <w:p w:rsidR="00721B0D" w:rsidRPr="00721B0D" w:rsidRDefault="00721B0D" w:rsidP="00721B0D">
            <w:pPr>
              <w:rPr>
                <w:sz w:val="18"/>
                <w:szCs w:val="18"/>
              </w:rPr>
            </w:pPr>
            <w:r w:rsidRPr="00721B0D">
              <w:rPr>
                <w:sz w:val="18"/>
                <w:szCs w:val="18"/>
              </w:rPr>
              <w:t>ELD.4.I.C.10 Writing literary and informational texts to present, describe, and explain ideas and information, using appropriate technology (W.4.2, W.4.8)</w:t>
            </w:r>
          </w:p>
          <w:p w:rsidR="00721B0D" w:rsidRPr="00721B0D" w:rsidRDefault="00721B0D" w:rsidP="00721B0D">
            <w:pPr>
              <w:rPr>
                <w:sz w:val="18"/>
                <w:szCs w:val="18"/>
              </w:rPr>
            </w:pPr>
            <w:r w:rsidRPr="00721B0D">
              <w:rPr>
                <w:sz w:val="18"/>
                <w:szCs w:val="18"/>
              </w:rPr>
              <w:t>ELD.4.II.A.1 Understanding text structure (W.4.2)</w:t>
            </w:r>
          </w:p>
          <w:p w:rsidR="00721B0D" w:rsidRPr="00721B0D" w:rsidRDefault="00721B0D" w:rsidP="00721B0D">
            <w:pPr>
              <w:rPr>
                <w:sz w:val="18"/>
                <w:szCs w:val="18"/>
              </w:rPr>
            </w:pPr>
            <w:r w:rsidRPr="00721B0D">
              <w:rPr>
                <w:sz w:val="18"/>
                <w:szCs w:val="18"/>
              </w:rPr>
              <w:t>ELD.4.II.A.2 Understanding cohesion (W.4.2)</w:t>
            </w:r>
          </w:p>
          <w:p w:rsidR="00721B0D" w:rsidRPr="00721B0D" w:rsidRDefault="00721B0D" w:rsidP="00721B0D">
            <w:pPr>
              <w:rPr>
                <w:sz w:val="18"/>
                <w:szCs w:val="18"/>
              </w:rPr>
            </w:pPr>
            <w:r w:rsidRPr="00721B0D">
              <w:rPr>
                <w:sz w:val="18"/>
                <w:szCs w:val="18"/>
              </w:rPr>
              <w:t>ELD.4.II.C.6 Connecting ideas  ( W.4.2)</w:t>
            </w:r>
          </w:p>
          <w:p w:rsidR="00721B0D" w:rsidRPr="00721B0D" w:rsidRDefault="00721B0D" w:rsidP="00721B0D">
            <w:pPr>
              <w:rPr>
                <w:sz w:val="18"/>
                <w:szCs w:val="18"/>
              </w:rPr>
            </w:pPr>
            <w:r w:rsidRPr="00721B0D">
              <w:rPr>
                <w:sz w:val="18"/>
                <w:szCs w:val="18"/>
              </w:rPr>
              <w:t>ELD.4.II.C.7 Condensing ideas ( W.4.2)</w:t>
            </w:r>
          </w:p>
        </w:tc>
      </w:tr>
      <w:tr w:rsidR="00721B0D" w:rsidRPr="00721B0D" w:rsidTr="00721B0D">
        <w:tc>
          <w:tcPr>
            <w:tcW w:w="1547" w:type="dxa"/>
            <w:vMerge w:val="restart"/>
            <w:shd w:val="clear" w:color="auto" w:fill="BFBFBF" w:themeFill="background1" w:themeFillShade="BF"/>
            <w:vAlign w:val="center"/>
          </w:tcPr>
          <w:p w:rsidR="00721B0D" w:rsidRPr="00721B0D" w:rsidRDefault="00721B0D" w:rsidP="00A60961">
            <w:pPr>
              <w:rPr>
                <w:sz w:val="18"/>
                <w:szCs w:val="18"/>
              </w:rPr>
            </w:pPr>
            <w:r w:rsidRPr="00721B0D">
              <w:rPr>
                <w:sz w:val="18"/>
                <w:szCs w:val="18"/>
              </w:rPr>
              <w:t>Teaching and Learning Progression</w:t>
            </w:r>
          </w:p>
        </w:tc>
        <w:tc>
          <w:tcPr>
            <w:tcW w:w="7985" w:type="dxa"/>
            <w:gridSpan w:val="6"/>
            <w:vMerge w:val="restart"/>
          </w:tcPr>
          <w:tbl>
            <w:tblPr>
              <w:tblStyle w:val="TableGrid"/>
              <w:tblW w:w="0" w:type="auto"/>
              <w:tblLayout w:type="fixed"/>
              <w:tblLook w:val="04A0" w:firstRow="1" w:lastRow="0" w:firstColumn="1" w:lastColumn="0" w:noHBand="0" w:noVBand="1"/>
            </w:tblPr>
            <w:tblGrid>
              <w:gridCol w:w="3128"/>
              <w:gridCol w:w="746"/>
              <w:gridCol w:w="3124"/>
              <w:gridCol w:w="752"/>
            </w:tblGrid>
            <w:tr w:rsidR="00721B0D" w:rsidRPr="00721B0D" w:rsidTr="00721B0D">
              <w:tc>
                <w:tcPr>
                  <w:tcW w:w="3128" w:type="dxa"/>
                </w:tcPr>
                <w:p w:rsidR="00721B0D" w:rsidRPr="00721B0D" w:rsidRDefault="00721B0D" w:rsidP="00721B0D">
                  <w:pPr>
                    <w:rPr>
                      <w:b/>
                      <w:sz w:val="18"/>
                      <w:szCs w:val="18"/>
                    </w:rPr>
                  </w:pPr>
                  <w:r w:rsidRPr="00721B0D">
                    <w:rPr>
                      <w:b/>
                      <w:sz w:val="18"/>
                      <w:szCs w:val="18"/>
                    </w:rPr>
                    <w:t>Skill and Related Concepts</w:t>
                  </w:r>
                </w:p>
              </w:tc>
              <w:tc>
                <w:tcPr>
                  <w:tcW w:w="746" w:type="dxa"/>
                </w:tcPr>
                <w:p w:rsidR="00721B0D" w:rsidRPr="00721B0D" w:rsidRDefault="00721B0D" w:rsidP="00721B0D">
                  <w:pPr>
                    <w:rPr>
                      <w:b/>
                      <w:sz w:val="18"/>
                      <w:szCs w:val="18"/>
                    </w:rPr>
                  </w:pPr>
                  <w:r w:rsidRPr="00721B0D">
                    <w:rPr>
                      <w:b/>
                      <w:sz w:val="18"/>
                      <w:szCs w:val="18"/>
                    </w:rPr>
                    <w:t xml:space="preserve">Bloom /DOK </w:t>
                  </w:r>
                </w:p>
              </w:tc>
              <w:tc>
                <w:tcPr>
                  <w:tcW w:w="3124" w:type="dxa"/>
                </w:tcPr>
                <w:p w:rsidR="00721B0D" w:rsidRPr="00721B0D" w:rsidRDefault="00721B0D" w:rsidP="00721B0D">
                  <w:pPr>
                    <w:rPr>
                      <w:b/>
                      <w:sz w:val="18"/>
                      <w:szCs w:val="18"/>
                    </w:rPr>
                  </w:pPr>
                  <w:r w:rsidRPr="00721B0D">
                    <w:rPr>
                      <w:b/>
                      <w:sz w:val="18"/>
                      <w:szCs w:val="18"/>
                    </w:rPr>
                    <w:t>Task Synopsis-Details Provided with Each Task</w:t>
                  </w:r>
                </w:p>
              </w:tc>
              <w:tc>
                <w:tcPr>
                  <w:tcW w:w="752" w:type="dxa"/>
                </w:tcPr>
                <w:p w:rsidR="00721B0D" w:rsidRPr="00721B0D" w:rsidRDefault="00721B0D" w:rsidP="00721B0D">
                  <w:pPr>
                    <w:rPr>
                      <w:b/>
                      <w:sz w:val="18"/>
                      <w:szCs w:val="18"/>
                    </w:rPr>
                  </w:pPr>
                  <w:r w:rsidRPr="00721B0D">
                    <w:rPr>
                      <w:b/>
                      <w:sz w:val="18"/>
                      <w:szCs w:val="18"/>
                    </w:rPr>
                    <w:t>Bloom / DOK</w:t>
                  </w:r>
                </w:p>
              </w:tc>
            </w:tr>
            <w:tr w:rsidR="00721B0D" w:rsidRPr="00721B0D" w:rsidTr="00721B0D">
              <w:tc>
                <w:tcPr>
                  <w:tcW w:w="3128" w:type="dxa"/>
                </w:tcPr>
                <w:p w:rsidR="006872A3" w:rsidRPr="00BC6BAB" w:rsidRDefault="006872A3" w:rsidP="006872A3">
                  <w:pPr>
                    <w:rPr>
                      <w:sz w:val="20"/>
                      <w:szCs w:val="20"/>
                    </w:rPr>
                  </w:pPr>
                  <w:r w:rsidRPr="00BC6BAB">
                    <w:rPr>
                      <w:b/>
                      <w:sz w:val="20"/>
                      <w:szCs w:val="20"/>
                    </w:rPr>
                    <w:t>Paraphrase</w:t>
                  </w:r>
                  <w:r w:rsidRPr="00BC6BAB">
                    <w:rPr>
                      <w:sz w:val="20"/>
                      <w:szCs w:val="20"/>
                    </w:rPr>
                    <w:t>-portions of text in a variety of formats including visual, oral, graphic, and diverse media</w:t>
                  </w:r>
                </w:p>
                <w:p w:rsidR="00721B0D" w:rsidRPr="00721B0D" w:rsidRDefault="00721B0D" w:rsidP="00721B0D">
                  <w:pPr>
                    <w:rPr>
                      <w:b/>
                      <w:sz w:val="18"/>
                      <w:szCs w:val="18"/>
                    </w:rPr>
                  </w:pPr>
                </w:p>
              </w:tc>
              <w:tc>
                <w:tcPr>
                  <w:tcW w:w="746" w:type="dxa"/>
                </w:tcPr>
                <w:p w:rsidR="00721B0D" w:rsidRPr="00721B0D" w:rsidRDefault="006872A3" w:rsidP="00721B0D">
                  <w:pPr>
                    <w:rPr>
                      <w:sz w:val="18"/>
                      <w:szCs w:val="18"/>
                    </w:rPr>
                  </w:pPr>
                  <w:r>
                    <w:rPr>
                      <w:sz w:val="18"/>
                      <w:szCs w:val="18"/>
                    </w:rPr>
                    <w:t>1/1</w:t>
                  </w:r>
                </w:p>
              </w:tc>
              <w:tc>
                <w:tcPr>
                  <w:tcW w:w="3124" w:type="dxa"/>
                </w:tcPr>
                <w:p w:rsidR="006872A3" w:rsidRDefault="006872A3" w:rsidP="006872A3">
                  <w:pPr>
                    <w:rPr>
                      <w:sz w:val="20"/>
                      <w:szCs w:val="20"/>
                    </w:rPr>
                  </w:pPr>
                  <w:r>
                    <w:rPr>
                      <w:sz w:val="20"/>
                      <w:szCs w:val="20"/>
                    </w:rPr>
                    <w:t xml:space="preserve">Students will be grouped by verdict.  Students will share their papers verbally within their group.  They will then choose the best argument and present to the judge (teacher). </w:t>
                  </w:r>
                </w:p>
                <w:p w:rsidR="00721B0D" w:rsidRPr="00721B0D" w:rsidRDefault="006872A3" w:rsidP="006872A3">
                  <w:pPr>
                    <w:rPr>
                      <w:sz w:val="18"/>
                      <w:szCs w:val="18"/>
                    </w:rPr>
                  </w:pPr>
                  <w:r>
                    <w:rPr>
                      <w:sz w:val="20"/>
                      <w:szCs w:val="20"/>
                    </w:rPr>
                    <w:t xml:space="preserve">SL4.2 </w:t>
                  </w:r>
                </w:p>
              </w:tc>
              <w:tc>
                <w:tcPr>
                  <w:tcW w:w="752" w:type="dxa"/>
                </w:tcPr>
                <w:p w:rsidR="00721B0D" w:rsidRPr="00721B0D" w:rsidRDefault="006872A3" w:rsidP="00721B0D">
                  <w:pPr>
                    <w:rPr>
                      <w:sz w:val="18"/>
                      <w:szCs w:val="18"/>
                    </w:rPr>
                  </w:pPr>
                  <w:r>
                    <w:rPr>
                      <w:sz w:val="18"/>
                      <w:szCs w:val="18"/>
                    </w:rPr>
                    <w:t>3/3</w:t>
                  </w:r>
                </w:p>
              </w:tc>
            </w:tr>
          </w:tbl>
          <w:p w:rsidR="00721B0D" w:rsidRPr="00721B0D" w:rsidRDefault="00721B0D" w:rsidP="0001366F">
            <w:pPr>
              <w:rPr>
                <w:sz w:val="18"/>
                <w:szCs w:val="18"/>
              </w:rPr>
            </w:pPr>
            <w:r>
              <w:t>Teach from low Bloom/DOK to high Bloom/DOK</w:t>
            </w:r>
          </w:p>
        </w:tc>
        <w:tc>
          <w:tcPr>
            <w:tcW w:w="929" w:type="dxa"/>
            <w:gridSpan w:val="2"/>
            <w:shd w:val="clear" w:color="auto" w:fill="BFBFBF" w:themeFill="background1" w:themeFillShade="BF"/>
          </w:tcPr>
          <w:p w:rsidR="00721B0D" w:rsidRPr="00721B0D" w:rsidRDefault="00721B0D" w:rsidP="00A60961">
            <w:pPr>
              <w:jc w:val="center"/>
              <w:rPr>
                <w:sz w:val="18"/>
                <w:szCs w:val="18"/>
              </w:rPr>
            </w:pPr>
            <w:r w:rsidRPr="00721B0D">
              <w:rPr>
                <w:sz w:val="18"/>
                <w:szCs w:val="18"/>
              </w:rPr>
              <w:t>Bloom’s</w:t>
            </w:r>
          </w:p>
        </w:tc>
        <w:tc>
          <w:tcPr>
            <w:tcW w:w="814" w:type="dxa"/>
            <w:shd w:val="clear" w:color="auto" w:fill="BFBFBF" w:themeFill="background1" w:themeFillShade="BF"/>
          </w:tcPr>
          <w:p w:rsidR="00721B0D" w:rsidRPr="00721B0D" w:rsidRDefault="00721B0D" w:rsidP="00A60961">
            <w:pPr>
              <w:jc w:val="center"/>
              <w:rPr>
                <w:sz w:val="18"/>
                <w:szCs w:val="18"/>
              </w:rPr>
            </w:pPr>
            <w:r w:rsidRPr="00721B0D">
              <w:rPr>
                <w:sz w:val="18"/>
                <w:szCs w:val="18"/>
              </w:rPr>
              <w:t>DOK</w:t>
            </w:r>
          </w:p>
        </w:tc>
      </w:tr>
      <w:tr w:rsidR="00721B0D" w:rsidRPr="00721B0D" w:rsidTr="00721B0D">
        <w:tc>
          <w:tcPr>
            <w:tcW w:w="1547" w:type="dxa"/>
            <w:vMerge/>
            <w:shd w:val="clear" w:color="auto" w:fill="BFBFBF" w:themeFill="background1" w:themeFillShade="BF"/>
          </w:tcPr>
          <w:p w:rsidR="00721B0D" w:rsidRPr="00721B0D" w:rsidRDefault="00721B0D" w:rsidP="00A60961">
            <w:pPr>
              <w:jc w:val="center"/>
              <w:rPr>
                <w:sz w:val="18"/>
                <w:szCs w:val="18"/>
              </w:rPr>
            </w:pPr>
          </w:p>
        </w:tc>
        <w:tc>
          <w:tcPr>
            <w:tcW w:w="7985" w:type="dxa"/>
            <w:gridSpan w:val="6"/>
            <w:vMerge/>
          </w:tcPr>
          <w:p w:rsidR="00721B0D" w:rsidRPr="00721B0D" w:rsidRDefault="00721B0D" w:rsidP="00A60961">
            <w:pPr>
              <w:jc w:val="center"/>
              <w:rPr>
                <w:sz w:val="18"/>
                <w:szCs w:val="18"/>
              </w:rPr>
            </w:pPr>
          </w:p>
        </w:tc>
        <w:tc>
          <w:tcPr>
            <w:tcW w:w="929" w:type="dxa"/>
            <w:gridSpan w:val="2"/>
          </w:tcPr>
          <w:p w:rsidR="00721B0D" w:rsidRPr="00721B0D" w:rsidRDefault="006872A3" w:rsidP="00A60961">
            <w:pPr>
              <w:jc w:val="center"/>
              <w:rPr>
                <w:sz w:val="18"/>
                <w:szCs w:val="18"/>
              </w:rPr>
            </w:pPr>
            <w:r>
              <w:rPr>
                <w:sz w:val="18"/>
                <w:szCs w:val="18"/>
              </w:rPr>
              <w:t>1-3</w:t>
            </w:r>
          </w:p>
          <w:p w:rsidR="00721B0D" w:rsidRPr="00721B0D" w:rsidRDefault="00721B0D" w:rsidP="00A60961">
            <w:pPr>
              <w:jc w:val="center"/>
              <w:rPr>
                <w:sz w:val="18"/>
                <w:szCs w:val="18"/>
              </w:rPr>
            </w:pPr>
          </w:p>
          <w:p w:rsidR="00721B0D" w:rsidRPr="00721B0D" w:rsidRDefault="00721B0D" w:rsidP="00A60961">
            <w:pPr>
              <w:jc w:val="center"/>
              <w:rPr>
                <w:sz w:val="18"/>
                <w:szCs w:val="18"/>
              </w:rPr>
            </w:pPr>
          </w:p>
          <w:p w:rsidR="00721B0D" w:rsidRPr="00721B0D" w:rsidRDefault="00721B0D" w:rsidP="00A60961">
            <w:pPr>
              <w:jc w:val="center"/>
              <w:rPr>
                <w:sz w:val="18"/>
                <w:szCs w:val="18"/>
              </w:rPr>
            </w:pPr>
          </w:p>
        </w:tc>
        <w:tc>
          <w:tcPr>
            <w:tcW w:w="814" w:type="dxa"/>
          </w:tcPr>
          <w:p w:rsidR="00721B0D" w:rsidRPr="00721B0D" w:rsidRDefault="006872A3" w:rsidP="00A60961">
            <w:pPr>
              <w:jc w:val="center"/>
              <w:rPr>
                <w:sz w:val="18"/>
                <w:szCs w:val="18"/>
              </w:rPr>
            </w:pPr>
            <w:r>
              <w:rPr>
                <w:sz w:val="18"/>
                <w:szCs w:val="18"/>
              </w:rPr>
              <w:t>1-3</w:t>
            </w:r>
          </w:p>
        </w:tc>
      </w:tr>
      <w:tr w:rsidR="00721B0D" w:rsidRPr="00721B0D" w:rsidTr="00721B0D">
        <w:tc>
          <w:tcPr>
            <w:tcW w:w="1547" w:type="dxa"/>
            <w:vMerge/>
            <w:shd w:val="clear" w:color="auto" w:fill="BFBFBF" w:themeFill="background1" w:themeFillShade="BF"/>
          </w:tcPr>
          <w:p w:rsidR="00721B0D" w:rsidRPr="00721B0D" w:rsidRDefault="00721B0D" w:rsidP="00A60961">
            <w:pPr>
              <w:jc w:val="center"/>
              <w:rPr>
                <w:sz w:val="18"/>
                <w:szCs w:val="18"/>
              </w:rPr>
            </w:pPr>
          </w:p>
        </w:tc>
        <w:tc>
          <w:tcPr>
            <w:tcW w:w="7985" w:type="dxa"/>
            <w:gridSpan w:val="6"/>
            <w:vMerge/>
          </w:tcPr>
          <w:p w:rsidR="00721B0D" w:rsidRPr="00721B0D" w:rsidRDefault="00721B0D" w:rsidP="00A60961">
            <w:pPr>
              <w:jc w:val="center"/>
              <w:rPr>
                <w:sz w:val="18"/>
                <w:szCs w:val="18"/>
              </w:rPr>
            </w:pPr>
          </w:p>
        </w:tc>
        <w:tc>
          <w:tcPr>
            <w:tcW w:w="1743" w:type="dxa"/>
            <w:gridSpan w:val="3"/>
            <w:shd w:val="clear" w:color="auto" w:fill="BFBFBF" w:themeFill="background1" w:themeFillShade="BF"/>
          </w:tcPr>
          <w:p w:rsidR="00721B0D" w:rsidRPr="00721B0D" w:rsidRDefault="00721B0D" w:rsidP="00A60961">
            <w:pPr>
              <w:jc w:val="center"/>
              <w:rPr>
                <w:sz w:val="18"/>
                <w:szCs w:val="18"/>
              </w:rPr>
            </w:pPr>
            <w:r w:rsidRPr="00721B0D">
              <w:rPr>
                <w:sz w:val="18"/>
                <w:szCs w:val="18"/>
              </w:rPr>
              <w:t>Scoring Rubric</w:t>
            </w:r>
          </w:p>
        </w:tc>
      </w:tr>
      <w:tr w:rsidR="00721B0D" w:rsidRPr="00721B0D" w:rsidTr="00721B0D">
        <w:tc>
          <w:tcPr>
            <w:tcW w:w="1547" w:type="dxa"/>
            <w:vMerge/>
            <w:shd w:val="clear" w:color="auto" w:fill="BFBFBF" w:themeFill="background1" w:themeFillShade="BF"/>
          </w:tcPr>
          <w:p w:rsidR="00721B0D" w:rsidRPr="00721B0D" w:rsidRDefault="00721B0D" w:rsidP="00A60961">
            <w:pPr>
              <w:jc w:val="center"/>
              <w:rPr>
                <w:sz w:val="18"/>
                <w:szCs w:val="18"/>
              </w:rPr>
            </w:pPr>
          </w:p>
        </w:tc>
        <w:tc>
          <w:tcPr>
            <w:tcW w:w="7985" w:type="dxa"/>
            <w:gridSpan w:val="6"/>
            <w:vMerge/>
          </w:tcPr>
          <w:p w:rsidR="00721B0D" w:rsidRPr="00721B0D" w:rsidRDefault="00721B0D" w:rsidP="00A60961">
            <w:pPr>
              <w:jc w:val="center"/>
              <w:rPr>
                <w:sz w:val="18"/>
                <w:szCs w:val="18"/>
              </w:rPr>
            </w:pPr>
          </w:p>
        </w:tc>
        <w:tc>
          <w:tcPr>
            <w:tcW w:w="1743" w:type="dxa"/>
            <w:gridSpan w:val="3"/>
          </w:tcPr>
          <w:p w:rsidR="00721B0D" w:rsidRPr="00721B0D" w:rsidRDefault="00721B0D" w:rsidP="00A60961">
            <w:pPr>
              <w:jc w:val="center"/>
              <w:rPr>
                <w:sz w:val="18"/>
                <w:szCs w:val="18"/>
              </w:rPr>
            </w:pPr>
          </w:p>
          <w:p w:rsidR="00721B0D" w:rsidRPr="00721B0D" w:rsidRDefault="0001366F" w:rsidP="00A60961">
            <w:pPr>
              <w:jc w:val="center"/>
              <w:rPr>
                <w:sz w:val="18"/>
                <w:szCs w:val="18"/>
              </w:rPr>
            </w:pPr>
            <w:r>
              <w:rPr>
                <w:sz w:val="18"/>
                <w:szCs w:val="18"/>
              </w:rPr>
              <w:t>*See Attached</w:t>
            </w:r>
          </w:p>
        </w:tc>
      </w:tr>
      <w:tr w:rsidR="00721B0D" w:rsidRPr="00721B0D" w:rsidTr="00721B0D">
        <w:tc>
          <w:tcPr>
            <w:tcW w:w="11275" w:type="dxa"/>
            <w:gridSpan w:val="10"/>
            <w:tcBorders>
              <w:bottom w:val="single" w:sz="4" w:space="0" w:color="auto"/>
            </w:tcBorders>
            <w:shd w:val="clear" w:color="auto" w:fill="BFBFBF" w:themeFill="background1" w:themeFillShade="BF"/>
          </w:tcPr>
          <w:p w:rsidR="00721B0D" w:rsidRPr="00721B0D" w:rsidRDefault="00721B0D" w:rsidP="00A60961">
            <w:pPr>
              <w:jc w:val="center"/>
              <w:rPr>
                <w:sz w:val="18"/>
                <w:szCs w:val="18"/>
              </w:rPr>
            </w:pPr>
            <w:r w:rsidRPr="00721B0D">
              <w:rPr>
                <w:sz w:val="18"/>
                <w:szCs w:val="18"/>
              </w:rPr>
              <w:t>Instructional Strategies</w:t>
            </w:r>
          </w:p>
        </w:tc>
      </w:tr>
      <w:tr w:rsidR="00721B0D" w:rsidRPr="00721B0D" w:rsidTr="00721B0D">
        <w:tc>
          <w:tcPr>
            <w:tcW w:w="2767" w:type="dxa"/>
            <w:gridSpan w:val="2"/>
            <w:shd w:val="clear" w:color="auto" w:fill="BFBFBF" w:themeFill="background1" w:themeFillShade="BF"/>
          </w:tcPr>
          <w:p w:rsidR="00721B0D" w:rsidRPr="00721B0D" w:rsidRDefault="00721B0D" w:rsidP="00A60961">
            <w:pPr>
              <w:jc w:val="center"/>
              <w:rPr>
                <w:sz w:val="18"/>
                <w:szCs w:val="18"/>
              </w:rPr>
            </w:pPr>
            <w:r w:rsidRPr="00721B0D">
              <w:rPr>
                <w:sz w:val="18"/>
                <w:szCs w:val="18"/>
              </w:rPr>
              <w:t>All Students</w:t>
            </w:r>
          </w:p>
        </w:tc>
        <w:tc>
          <w:tcPr>
            <w:tcW w:w="2958" w:type="dxa"/>
            <w:gridSpan w:val="2"/>
            <w:shd w:val="clear" w:color="auto" w:fill="BFBFBF" w:themeFill="background1" w:themeFillShade="BF"/>
          </w:tcPr>
          <w:p w:rsidR="00721B0D" w:rsidRPr="00721B0D" w:rsidRDefault="00721B0D" w:rsidP="00A60961">
            <w:pPr>
              <w:jc w:val="center"/>
              <w:rPr>
                <w:sz w:val="18"/>
                <w:szCs w:val="18"/>
              </w:rPr>
            </w:pPr>
            <w:r w:rsidRPr="00721B0D">
              <w:rPr>
                <w:sz w:val="18"/>
                <w:szCs w:val="18"/>
              </w:rPr>
              <w:t>SWD</w:t>
            </w:r>
          </w:p>
        </w:tc>
        <w:tc>
          <w:tcPr>
            <w:tcW w:w="2743" w:type="dxa"/>
            <w:gridSpan w:val="2"/>
            <w:shd w:val="clear" w:color="auto" w:fill="BFBFBF" w:themeFill="background1" w:themeFillShade="BF"/>
          </w:tcPr>
          <w:p w:rsidR="00721B0D" w:rsidRPr="00721B0D" w:rsidRDefault="00721B0D" w:rsidP="00A60961">
            <w:pPr>
              <w:jc w:val="center"/>
              <w:rPr>
                <w:sz w:val="18"/>
                <w:szCs w:val="18"/>
              </w:rPr>
            </w:pPr>
            <w:r w:rsidRPr="00721B0D">
              <w:rPr>
                <w:sz w:val="18"/>
                <w:szCs w:val="18"/>
              </w:rPr>
              <w:t>ELs</w:t>
            </w:r>
          </w:p>
        </w:tc>
        <w:tc>
          <w:tcPr>
            <w:tcW w:w="2807" w:type="dxa"/>
            <w:gridSpan w:val="4"/>
            <w:shd w:val="clear" w:color="auto" w:fill="BFBFBF" w:themeFill="background1" w:themeFillShade="BF"/>
          </w:tcPr>
          <w:p w:rsidR="00721B0D" w:rsidRPr="00721B0D" w:rsidRDefault="00721B0D" w:rsidP="00A60961">
            <w:pPr>
              <w:jc w:val="center"/>
              <w:rPr>
                <w:sz w:val="18"/>
                <w:szCs w:val="18"/>
              </w:rPr>
            </w:pPr>
            <w:r w:rsidRPr="00721B0D">
              <w:rPr>
                <w:sz w:val="18"/>
                <w:szCs w:val="18"/>
              </w:rPr>
              <w:t>Enrichment</w:t>
            </w:r>
          </w:p>
        </w:tc>
      </w:tr>
      <w:tr w:rsidR="00721B0D" w:rsidRPr="00721B0D" w:rsidTr="00721B0D">
        <w:tc>
          <w:tcPr>
            <w:tcW w:w="3258" w:type="dxa"/>
            <w:gridSpan w:val="3"/>
          </w:tcPr>
          <w:p w:rsidR="00721B0D" w:rsidRDefault="00721B0D" w:rsidP="00721B0D">
            <w:pPr>
              <w:jc w:val="both"/>
            </w:pPr>
            <w:r>
              <w:t>Graphic Organizers</w:t>
            </w:r>
          </w:p>
          <w:p w:rsidR="00721B0D" w:rsidRDefault="00721B0D" w:rsidP="00721B0D">
            <w:pPr>
              <w:jc w:val="both"/>
            </w:pPr>
            <w:r>
              <w:t xml:space="preserve">    -Character/Setting</w:t>
            </w:r>
          </w:p>
          <w:p w:rsidR="00721B0D" w:rsidRDefault="00721B0D" w:rsidP="00721B0D">
            <w:pPr>
              <w:jc w:val="both"/>
            </w:pPr>
            <w:r>
              <w:t xml:space="preserve">    -Cause Effect</w:t>
            </w:r>
          </w:p>
          <w:p w:rsidR="00721B0D" w:rsidRDefault="00721B0D" w:rsidP="00721B0D">
            <w:pPr>
              <w:jc w:val="both"/>
            </w:pPr>
            <w:r>
              <w:t xml:space="preserve">    -Sequence of Events</w:t>
            </w:r>
          </w:p>
          <w:p w:rsidR="00721B0D" w:rsidRDefault="00721B0D" w:rsidP="00721B0D">
            <w:pPr>
              <w:jc w:val="both"/>
            </w:pPr>
            <w:r>
              <w:t xml:space="preserve">    -Main Idea/Details</w:t>
            </w:r>
          </w:p>
          <w:p w:rsidR="00721B0D" w:rsidRDefault="00721B0D" w:rsidP="00721B0D">
            <w:pPr>
              <w:jc w:val="both"/>
            </w:pPr>
            <w:r>
              <w:t xml:space="preserve">    -Quick Notes</w:t>
            </w:r>
          </w:p>
          <w:p w:rsidR="00721B0D" w:rsidRDefault="00721B0D" w:rsidP="00721B0D">
            <w:r>
              <w:t>Vocabulary Word Bank</w:t>
            </w:r>
          </w:p>
          <w:p w:rsidR="00721B0D" w:rsidRDefault="00721B0D" w:rsidP="00721B0D">
            <w:r>
              <w:t>Cooperative Learning</w:t>
            </w:r>
          </w:p>
          <w:p w:rsidR="00721B0D" w:rsidRPr="00102C52" w:rsidRDefault="00721B0D" w:rsidP="00721B0D">
            <w:pPr>
              <w:jc w:val="center"/>
            </w:pPr>
            <w:r>
              <w:t>Transitional Word/Phrases Bank</w:t>
            </w:r>
          </w:p>
        </w:tc>
        <w:tc>
          <w:tcPr>
            <w:tcW w:w="2467" w:type="dxa"/>
          </w:tcPr>
          <w:p w:rsidR="00721B0D" w:rsidRDefault="00721B0D" w:rsidP="00721B0D">
            <w:r>
              <w:t>Refer to I.E.P.</w:t>
            </w:r>
          </w:p>
          <w:p w:rsidR="00721B0D" w:rsidRDefault="00721B0D" w:rsidP="00721B0D">
            <w:r>
              <w:t xml:space="preserve">Refer to </w:t>
            </w:r>
          </w:p>
          <w:p w:rsidR="00721B0D" w:rsidRPr="00102C52" w:rsidRDefault="00721B0D" w:rsidP="00721B0D">
            <w:pPr>
              <w:jc w:val="center"/>
            </w:pPr>
            <w:r>
              <w:t>http://www.alvordusdrcd.com</w:t>
            </w:r>
          </w:p>
          <w:p w:rsidR="00721B0D" w:rsidRPr="00102C52" w:rsidRDefault="00721B0D" w:rsidP="00721B0D">
            <w:pPr>
              <w:jc w:val="center"/>
            </w:pPr>
          </w:p>
        </w:tc>
        <w:tc>
          <w:tcPr>
            <w:tcW w:w="2743" w:type="dxa"/>
            <w:gridSpan w:val="2"/>
          </w:tcPr>
          <w:p w:rsidR="00721B0D" w:rsidRDefault="00721B0D" w:rsidP="00721B0D">
            <w:r>
              <w:t>Think-Pair-Share</w:t>
            </w:r>
          </w:p>
          <w:p w:rsidR="00721B0D" w:rsidRDefault="00721B0D" w:rsidP="00721B0D">
            <w:r>
              <w:t>Sentence Starters</w:t>
            </w:r>
          </w:p>
          <w:p w:rsidR="00721B0D" w:rsidRDefault="00721B0D" w:rsidP="00721B0D">
            <w:r>
              <w:t>Pre-teach Vocabulary</w:t>
            </w:r>
          </w:p>
          <w:p w:rsidR="00721B0D" w:rsidRPr="00102C52" w:rsidRDefault="00721B0D" w:rsidP="00721B0D">
            <w:r>
              <w:t>Vocabulary Cards/Word Bank</w:t>
            </w:r>
          </w:p>
        </w:tc>
        <w:tc>
          <w:tcPr>
            <w:tcW w:w="2807" w:type="dxa"/>
            <w:gridSpan w:val="4"/>
          </w:tcPr>
          <w:p w:rsidR="00721B0D" w:rsidRPr="00102C52" w:rsidRDefault="00721B0D" w:rsidP="00721B0D">
            <w:pPr>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6872A3" w:rsidRDefault="006872A3" w:rsidP="003B200D">
      <w:pPr>
        <w:jc w:val="center"/>
        <w:rPr>
          <w:b/>
        </w:rPr>
      </w:pPr>
    </w:p>
    <w:p w:rsidR="006872A3" w:rsidRDefault="006872A3">
      <w:pPr>
        <w:rPr>
          <w:b/>
        </w:rPr>
      </w:pPr>
      <w:r>
        <w:rPr>
          <w:b/>
        </w:rPr>
        <w:br w:type="page"/>
      </w:r>
    </w:p>
    <w:p w:rsidR="003B200D" w:rsidRDefault="003B200D" w:rsidP="003B200D">
      <w:pPr>
        <w:jc w:val="center"/>
        <w:rPr>
          <w:b/>
        </w:rPr>
      </w:pPr>
      <w:r w:rsidRPr="00103DD7">
        <w:rPr>
          <w:b/>
        </w:rPr>
        <w:lastRenderedPageBreak/>
        <w:t>Engaging Scenario</w:t>
      </w:r>
    </w:p>
    <w:tbl>
      <w:tblPr>
        <w:tblStyle w:val="TableGrid"/>
        <w:tblW w:w="11286" w:type="dxa"/>
        <w:tblLayout w:type="fixed"/>
        <w:tblLook w:val="04A0" w:firstRow="1" w:lastRow="0" w:firstColumn="1" w:lastColumn="0" w:noHBand="0" w:noVBand="1"/>
      </w:tblPr>
      <w:tblGrid>
        <w:gridCol w:w="2821"/>
        <w:gridCol w:w="2821"/>
        <w:gridCol w:w="2822"/>
        <w:gridCol w:w="2822"/>
      </w:tblGrid>
      <w:tr w:rsidR="003B200D" w:rsidRPr="00103DD7" w:rsidTr="00226A14">
        <w:tc>
          <w:tcPr>
            <w:tcW w:w="2520" w:type="dxa"/>
            <w:gridSpan w:val="4"/>
            <w:shd w:val="clear" w:color="auto" w:fill="BFBFBF" w:themeFill="background1" w:themeFillShade="BF"/>
          </w:tcPr>
          <w:p w:rsidR="003B200D" w:rsidRPr="00103DD7" w:rsidRDefault="003B200D" w:rsidP="00A60961">
            <w:pPr>
              <w:jc w:val="center"/>
            </w:pPr>
            <w:r w:rsidRPr="00103DD7">
              <w:t>Detailed Description (situation, challenge, role, audience, product or performance)</w:t>
            </w:r>
          </w:p>
        </w:tc>
      </w:tr>
      <w:tr w:rsidR="003B200D" w:rsidRPr="00103DD7" w:rsidTr="00226A14">
        <w:tc>
          <w:tcPr>
            <w:tcW w:w="2520" w:type="dxa"/>
            <w:gridSpan w:val="4"/>
            <w:tcBorders>
              <w:bottom w:val="single" w:sz="4" w:space="0" w:color="auto"/>
            </w:tcBorders>
          </w:tcPr>
          <w:p w:rsidR="003B200D" w:rsidRPr="00103DD7" w:rsidRDefault="00721B0D" w:rsidP="00721B0D">
            <w:r>
              <w:t>Same as above (Task 4)</w:t>
            </w:r>
          </w:p>
          <w:p w:rsidR="003B200D" w:rsidRPr="00103DD7" w:rsidRDefault="003B200D" w:rsidP="00A60961">
            <w:pPr>
              <w:jc w:val="center"/>
            </w:pPr>
          </w:p>
        </w:tc>
      </w:tr>
      <w:tr w:rsidR="00226A14" w:rsidRPr="00103DD7" w:rsidTr="00226A14">
        <w:tc>
          <w:tcPr>
            <w:tcW w:w="2520" w:type="dxa"/>
            <w:gridSpan w:val="4"/>
            <w:shd w:val="clear" w:color="auto" w:fill="BFBFBF" w:themeFill="background1" w:themeFillShade="BF"/>
          </w:tcPr>
          <w:p w:rsidR="00226A14" w:rsidRDefault="00226A14" w:rsidP="00A60961">
            <w:pPr>
              <w:jc w:val="center"/>
            </w:pPr>
            <w:r>
              <w:t>Instructional Strategies</w:t>
            </w:r>
          </w:p>
        </w:tc>
      </w:tr>
      <w:tr w:rsidR="00226A14" w:rsidRPr="00103DD7" w:rsidTr="00226A14">
        <w:tc>
          <w:tcPr>
            <w:tcW w:w="2520" w:type="dxa"/>
            <w:tcBorders>
              <w:bottom w:val="single" w:sz="4" w:space="0" w:color="auto"/>
            </w:tcBorders>
            <w:shd w:val="clear" w:color="auto" w:fill="BFBFBF" w:themeFill="background1" w:themeFillShade="BF"/>
          </w:tcPr>
          <w:p w:rsidR="00226A14" w:rsidRDefault="00226A14" w:rsidP="00A60961">
            <w:pPr>
              <w:jc w:val="center"/>
            </w:pPr>
            <w:r>
              <w:t>All Students</w:t>
            </w:r>
          </w:p>
        </w:tc>
        <w:tc>
          <w:tcPr>
            <w:tcW w:w="2520" w:type="dxa"/>
            <w:tcBorders>
              <w:bottom w:val="single" w:sz="4" w:space="0" w:color="auto"/>
            </w:tcBorders>
            <w:shd w:val="clear" w:color="auto" w:fill="BFBFBF" w:themeFill="background1" w:themeFillShade="BF"/>
          </w:tcPr>
          <w:p w:rsidR="00226A14" w:rsidRDefault="00226A14" w:rsidP="00A60961">
            <w:pPr>
              <w:jc w:val="center"/>
            </w:pPr>
            <w:r>
              <w:t>SWD</w:t>
            </w:r>
          </w:p>
        </w:tc>
        <w:tc>
          <w:tcPr>
            <w:tcW w:w="2520" w:type="dxa"/>
            <w:tcBorders>
              <w:bottom w:val="single" w:sz="4" w:space="0" w:color="auto"/>
            </w:tcBorders>
            <w:shd w:val="clear" w:color="auto" w:fill="BFBFBF" w:themeFill="background1" w:themeFillShade="BF"/>
          </w:tcPr>
          <w:p w:rsidR="00226A14" w:rsidRDefault="00226A14" w:rsidP="00A60961">
            <w:pPr>
              <w:jc w:val="center"/>
            </w:pPr>
            <w:r>
              <w:t>ELs</w:t>
            </w:r>
          </w:p>
        </w:tc>
        <w:tc>
          <w:tcPr>
            <w:tcW w:w="2520" w:type="dxa"/>
            <w:tcBorders>
              <w:bottom w:val="single" w:sz="4" w:space="0" w:color="auto"/>
            </w:tcBorders>
            <w:shd w:val="clear" w:color="auto" w:fill="BFBFBF" w:themeFill="background1" w:themeFillShade="BF"/>
          </w:tcPr>
          <w:p w:rsidR="00226A14" w:rsidRDefault="00226A14" w:rsidP="00A60961">
            <w:pPr>
              <w:jc w:val="center"/>
            </w:pPr>
            <w:r>
              <w:t>Enrichment</w:t>
            </w:r>
          </w:p>
        </w:tc>
      </w:tr>
      <w:tr w:rsidR="00226A14" w:rsidRPr="00103DD7" w:rsidTr="00226A14">
        <w:tc>
          <w:tcPr>
            <w:tcW w:w="2520" w:type="dxa"/>
            <w:shd w:val="clear" w:color="auto" w:fill="FFFFFF" w:themeFill="background1"/>
          </w:tcPr>
          <w:p w:rsidR="00226A14" w:rsidRDefault="00721B0D" w:rsidP="00A60961">
            <w:pPr>
              <w:jc w:val="center"/>
            </w:pPr>
            <w:r>
              <w:t>Same as above</w:t>
            </w:r>
          </w:p>
        </w:tc>
        <w:tc>
          <w:tcPr>
            <w:tcW w:w="2520" w:type="dxa"/>
            <w:shd w:val="clear" w:color="auto" w:fill="FFFFFF" w:themeFill="background1"/>
          </w:tcPr>
          <w:p w:rsidR="00226A14" w:rsidRDefault="00226A14" w:rsidP="00A60961">
            <w:pPr>
              <w:jc w:val="center"/>
            </w:pPr>
          </w:p>
          <w:p w:rsidR="00226A14" w:rsidRDefault="00226A14" w:rsidP="00A60961">
            <w:pPr>
              <w:jc w:val="center"/>
            </w:pPr>
          </w:p>
        </w:tc>
        <w:tc>
          <w:tcPr>
            <w:tcW w:w="2520" w:type="dxa"/>
            <w:shd w:val="clear" w:color="auto" w:fill="FFFFFF" w:themeFill="background1"/>
          </w:tcPr>
          <w:p w:rsidR="00226A14" w:rsidRDefault="00226A14" w:rsidP="00A60961">
            <w:pPr>
              <w:jc w:val="center"/>
            </w:pPr>
          </w:p>
        </w:tc>
        <w:tc>
          <w:tcPr>
            <w:tcW w:w="2520" w:type="dxa"/>
            <w:shd w:val="clear" w:color="auto" w:fill="FFFFFF" w:themeFill="background1"/>
          </w:tcPr>
          <w:p w:rsidR="00226A14" w:rsidRDefault="00226A14" w:rsidP="00A60961">
            <w:pPr>
              <w:jc w:val="center"/>
            </w:pPr>
          </w:p>
        </w:tc>
      </w:tr>
    </w:tbl>
    <w:p w:rsidR="003B200D" w:rsidRPr="00103DD7" w:rsidRDefault="003B200D" w:rsidP="003B200D">
      <w:pPr>
        <w:jc w:val="center"/>
        <w:rPr>
          <w:b/>
        </w:rPr>
      </w:pPr>
    </w:p>
    <w:tbl>
      <w:tblPr>
        <w:tblStyle w:val="TableGrid"/>
        <w:tblW w:w="0" w:type="auto"/>
        <w:tblLook w:val="04A0" w:firstRow="1" w:lastRow="0" w:firstColumn="1" w:lastColumn="0" w:noHBand="0" w:noVBand="1"/>
      </w:tblPr>
      <w:tblGrid>
        <w:gridCol w:w="558"/>
        <w:gridCol w:w="5079"/>
        <w:gridCol w:w="5638"/>
      </w:tblGrid>
      <w:tr w:rsidR="003B200D" w:rsidTr="00D9619E">
        <w:tc>
          <w:tcPr>
            <w:tcW w:w="11275" w:type="dxa"/>
            <w:gridSpan w:val="3"/>
            <w:shd w:val="clear" w:color="auto" w:fill="BFBFBF" w:themeFill="background1" w:themeFillShade="BF"/>
          </w:tcPr>
          <w:p w:rsidR="003B200D" w:rsidRDefault="003B200D" w:rsidP="00A60961">
            <w:pPr>
              <w:jc w:val="center"/>
            </w:pPr>
            <w:r w:rsidRPr="003B200D">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D9619E">
        <w:tc>
          <w:tcPr>
            <w:tcW w:w="5637" w:type="dxa"/>
            <w:gridSpan w:val="2"/>
            <w:shd w:val="clear" w:color="auto" w:fill="BFBFBF" w:themeFill="background1" w:themeFillShade="BF"/>
          </w:tcPr>
          <w:p w:rsidR="003B200D" w:rsidRPr="003B200D" w:rsidRDefault="00D472CB" w:rsidP="00A60961">
            <w:pPr>
              <w:jc w:val="center"/>
            </w:pPr>
            <w:r>
              <w:t>Successes</w:t>
            </w:r>
          </w:p>
        </w:tc>
        <w:tc>
          <w:tcPr>
            <w:tcW w:w="5638" w:type="dxa"/>
            <w:shd w:val="clear" w:color="auto" w:fill="BFBFBF" w:themeFill="background1" w:themeFillShade="BF"/>
          </w:tcPr>
          <w:p w:rsidR="003B200D" w:rsidRPr="003B200D" w:rsidRDefault="00D472CB" w:rsidP="00A60961">
            <w:pPr>
              <w:jc w:val="center"/>
            </w:pPr>
            <w:r>
              <w:t>Challenges</w:t>
            </w:r>
          </w:p>
        </w:tc>
      </w:tr>
      <w:tr w:rsidR="00D9619E" w:rsidTr="00D9619E">
        <w:trPr>
          <w:cantSplit/>
          <w:trHeight w:val="1390"/>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Student Perspective</w:t>
            </w:r>
          </w:p>
        </w:tc>
        <w:tc>
          <w:tcPr>
            <w:tcW w:w="5079" w:type="dxa"/>
          </w:tcPr>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tc>
        <w:tc>
          <w:tcPr>
            <w:tcW w:w="5638" w:type="dxa"/>
          </w:tcPr>
          <w:p w:rsidR="00D9619E" w:rsidRDefault="00D9619E" w:rsidP="00A60961">
            <w:pPr>
              <w:jc w:val="center"/>
              <w:rPr>
                <w:b/>
              </w:rPr>
            </w:pPr>
          </w:p>
          <w:p w:rsidR="00D9619E" w:rsidRDefault="00D9619E" w:rsidP="00A60961">
            <w:pPr>
              <w:jc w:val="center"/>
              <w:rPr>
                <w:b/>
              </w:rPr>
            </w:pPr>
          </w:p>
          <w:p w:rsidR="00D9619E" w:rsidRDefault="00D9619E" w:rsidP="00A60961">
            <w:pPr>
              <w:jc w:val="center"/>
              <w:rPr>
                <w:b/>
              </w:rPr>
            </w:pPr>
          </w:p>
          <w:p w:rsidR="00D9619E" w:rsidRDefault="00D9619E" w:rsidP="00A60961">
            <w:pPr>
              <w:jc w:val="center"/>
              <w:rPr>
                <w:b/>
              </w:rPr>
            </w:pPr>
          </w:p>
        </w:tc>
      </w:tr>
      <w:tr w:rsidR="00D9619E" w:rsidTr="00D9619E">
        <w:trPr>
          <w:cantSplit/>
          <w:trHeight w:val="1363"/>
        </w:trPr>
        <w:tc>
          <w:tcPr>
            <w:tcW w:w="558"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79" w:type="dxa"/>
          </w:tcPr>
          <w:p w:rsidR="00D9619E" w:rsidRDefault="00D9619E" w:rsidP="00A60961">
            <w:pPr>
              <w:jc w:val="center"/>
              <w:rPr>
                <w:b/>
              </w:rPr>
            </w:pPr>
          </w:p>
          <w:p w:rsidR="00D9619E" w:rsidRDefault="00D9619E" w:rsidP="00A60961">
            <w:pPr>
              <w:jc w:val="center"/>
              <w:rPr>
                <w:b/>
              </w:rPr>
            </w:pPr>
          </w:p>
          <w:p w:rsidR="00D9619E" w:rsidRDefault="00D9619E" w:rsidP="00A60961">
            <w:pPr>
              <w:jc w:val="center"/>
              <w:rPr>
                <w:b/>
              </w:rPr>
            </w:pPr>
          </w:p>
          <w:p w:rsidR="00D9619E" w:rsidRDefault="00D9619E" w:rsidP="00A60961">
            <w:pPr>
              <w:jc w:val="center"/>
              <w:rPr>
                <w:b/>
              </w:rPr>
            </w:pPr>
          </w:p>
          <w:p w:rsidR="00D9619E" w:rsidRDefault="00D9619E" w:rsidP="00A60961">
            <w:pPr>
              <w:jc w:val="center"/>
              <w:rPr>
                <w:b/>
              </w:rPr>
            </w:pPr>
          </w:p>
          <w:p w:rsidR="00D9619E" w:rsidRDefault="00D9619E" w:rsidP="00A60961">
            <w:pPr>
              <w:jc w:val="center"/>
              <w:rPr>
                <w:b/>
              </w:rPr>
            </w:pPr>
          </w:p>
        </w:tc>
        <w:tc>
          <w:tcPr>
            <w:tcW w:w="5638" w:type="dxa"/>
          </w:tcPr>
          <w:p w:rsidR="00D9619E" w:rsidRDefault="00D9619E" w:rsidP="00A60961">
            <w:pPr>
              <w:jc w:val="center"/>
              <w:rPr>
                <w:b/>
              </w:rPr>
            </w:pPr>
          </w:p>
        </w:tc>
      </w:tr>
    </w:tbl>
    <w:p w:rsidR="00721B0D" w:rsidRDefault="00721B0D" w:rsidP="00226A14">
      <w:pPr>
        <w:jc w:val="center"/>
      </w:pPr>
    </w:p>
    <w:p w:rsidR="00721B0D" w:rsidRDefault="00721B0D">
      <w:r>
        <w:br w:type="page"/>
      </w:r>
    </w:p>
    <w:p w:rsidR="00721B0D" w:rsidRPr="0001366F" w:rsidRDefault="00721B0D" w:rsidP="0001366F">
      <w:pPr>
        <w:spacing w:after="0" w:line="240" w:lineRule="auto"/>
        <w:jc w:val="center"/>
        <w:rPr>
          <w:sz w:val="18"/>
          <w:szCs w:val="18"/>
        </w:rPr>
      </w:pPr>
      <w:r w:rsidRPr="0001366F">
        <w:rPr>
          <w:sz w:val="18"/>
          <w:szCs w:val="18"/>
        </w:rPr>
        <w:lastRenderedPageBreak/>
        <w:t>*ELD Standards</w:t>
      </w:r>
    </w:p>
    <w:tbl>
      <w:tblPr>
        <w:tblStyle w:val="TableGrid"/>
        <w:tblpPr w:leftFromText="180" w:rightFromText="180" w:horzAnchor="margin" w:tblpY="611"/>
        <w:tblW w:w="11275" w:type="dxa"/>
        <w:tblLook w:val="04A0" w:firstRow="1" w:lastRow="0" w:firstColumn="1" w:lastColumn="0" w:noHBand="0" w:noVBand="1"/>
      </w:tblPr>
      <w:tblGrid>
        <w:gridCol w:w="3758"/>
        <w:gridCol w:w="3758"/>
        <w:gridCol w:w="3759"/>
      </w:tblGrid>
      <w:tr w:rsidR="00721B0D" w:rsidRPr="0001366F" w:rsidTr="00721B0D">
        <w:tc>
          <w:tcPr>
            <w:tcW w:w="11275" w:type="dxa"/>
            <w:gridSpan w:val="3"/>
          </w:tcPr>
          <w:p w:rsidR="00721B0D" w:rsidRPr="0001366F" w:rsidRDefault="00721B0D" w:rsidP="0001366F">
            <w:pPr>
              <w:jc w:val="center"/>
              <w:rPr>
                <w:sz w:val="18"/>
                <w:szCs w:val="18"/>
              </w:rPr>
            </w:pPr>
            <w:r w:rsidRPr="0001366F">
              <w:rPr>
                <w:sz w:val="18"/>
                <w:szCs w:val="18"/>
              </w:rPr>
              <w:t>Task 1</w:t>
            </w:r>
          </w:p>
        </w:tc>
      </w:tr>
      <w:tr w:rsidR="00721B0D" w:rsidRPr="0001366F" w:rsidTr="00721B0D">
        <w:tc>
          <w:tcPr>
            <w:tcW w:w="3758" w:type="dxa"/>
          </w:tcPr>
          <w:p w:rsidR="00721B0D" w:rsidRPr="0001366F" w:rsidRDefault="00721B0D" w:rsidP="0001366F">
            <w:pPr>
              <w:jc w:val="center"/>
              <w:rPr>
                <w:sz w:val="18"/>
                <w:szCs w:val="18"/>
              </w:rPr>
            </w:pPr>
            <w:r w:rsidRPr="0001366F">
              <w:rPr>
                <w:sz w:val="18"/>
                <w:szCs w:val="18"/>
              </w:rPr>
              <w:t>Emerging</w:t>
            </w:r>
          </w:p>
        </w:tc>
        <w:tc>
          <w:tcPr>
            <w:tcW w:w="3758" w:type="dxa"/>
          </w:tcPr>
          <w:p w:rsidR="00721B0D" w:rsidRPr="0001366F" w:rsidRDefault="00721B0D" w:rsidP="0001366F">
            <w:pPr>
              <w:jc w:val="center"/>
              <w:rPr>
                <w:sz w:val="18"/>
                <w:szCs w:val="18"/>
              </w:rPr>
            </w:pPr>
            <w:r w:rsidRPr="0001366F">
              <w:rPr>
                <w:sz w:val="18"/>
                <w:szCs w:val="18"/>
              </w:rPr>
              <w:t>Expanding</w:t>
            </w:r>
          </w:p>
        </w:tc>
        <w:tc>
          <w:tcPr>
            <w:tcW w:w="3759" w:type="dxa"/>
          </w:tcPr>
          <w:p w:rsidR="00721B0D" w:rsidRPr="0001366F" w:rsidRDefault="00721B0D" w:rsidP="0001366F">
            <w:pPr>
              <w:jc w:val="center"/>
              <w:rPr>
                <w:sz w:val="18"/>
                <w:szCs w:val="18"/>
              </w:rPr>
            </w:pPr>
            <w:r w:rsidRPr="0001366F">
              <w:rPr>
                <w:sz w:val="18"/>
                <w:szCs w:val="18"/>
              </w:rPr>
              <w:t>Bridging</w:t>
            </w:r>
          </w:p>
        </w:tc>
      </w:tr>
      <w:tr w:rsidR="00721B0D" w:rsidRPr="0001366F" w:rsidTr="0001366F">
        <w:trPr>
          <w:trHeight w:val="2409"/>
        </w:trPr>
        <w:tc>
          <w:tcPr>
            <w:tcW w:w="11275" w:type="dxa"/>
            <w:gridSpan w:val="3"/>
          </w:tcPr>
          <w:p w:rsidR="0001366F" w:rsidRPr="0001366F" w:rsidRDefault="0001366F" w:rsidP="0001366F">
            <w:pPr>
              <w:jc w:val="center"/>
              <w:rPr>
                <w:sz w:val="18"/>
                <w:szCs w:val="18"/>
              </w:rPr>
            </w:pPr>
            <w:r w:rsidRPr="0001366F">
              <w:rPr>
                <w:sz w:val="18"/>
                <w:szCs w:val="18"/>
              </w:rPr>
              <w:t>ELD 4.1.B.6</w:t>
            </w:r>
          </w:p>
          <w:p w:rsidR="00721B0D" w:rsidRPr="0001366F" w:rsidRDefault="0001366F" w:rsidP="0001366F">
            <w:pPr>
              <w:jc w:val="center"/>
              <w:rPr>
                <w:sz w:val="18"/>
                <w:szCs w:val="18"/>
              </w:rPr>
            </w:pPr>
            <w:r w:rsidRPr="0001366F">
              <w:rPr>
                <w:noProof/>
                <w:sz w:val="18"/>
                <w:szCs w:val="18"/>
              </w:rPr>
              <w:drawing>
                <wp:inline distT="0" distB="0" distL="0" distR="0" wp14:anchorId="7D48939F" wp14:editId="645432F2">
                  <wp:extent cx="6007718" cy="11996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4339" cy="1201015"/>
                          </a:xfrm>
                          <a:prstGeom prst="rect">
                            <a:avLst/>
                          </a:prstGeom>
                          <a:noFill/>
                          <a:ln>
                            <a:noFill/>
                          </a:ln>
                        </pic:spPr>
                      </pic:pic>
                    </a:graphicData>
                  </a:graphic>
                </wp:inline>
              </w:drawing>
            </w:r>
          </w:p>
        </w:tc>
      </w:tr>
      <w:tr w:rsidR="00721B0D" w:rsidTr="00721B0D">
        <w:tc>
          <w:tcPr>
            <w:tcW w:w="11275" w:type="dxa"/>
            <w:gridSpan w:val="3"/>
          </w:tcPr>
          <w:p w:rsidR="00721B0D" w:rsidRPr="0001366F" w:rsidRDefault="00721B0D" w:rsidP="00721B0D">
            <w:pPr>
              <w:jc w:val="center"/>
            </w:pPr>
            <w:r w:rsidRPr="0001366F">
              <w:t>Task 2</w:t>
            </w:r>
          </w:p>
        </w:tc>
      </w:tr>
      <w:tr w:rsidR="00721B0D" w:rsidTr="00721B0D">
        <w:tc>
          <w:tcPr>
            <w:tcW w:w="3758" w:type="dxa"/>
          </w:tcPr>
          <w:p w:rsidR="00721B0D" w:rsidRDefault="00721B0D" w:rsidP="00721B0D">
            <w:pPr>
              <w:jc w:val="center"/>
            </w:pPr>
            <w:r>
              <w:t>Emerging</w:t>
            </w:r>
          </w:p>
        </w:tc>
        <w:tc>
          <w:tcPr>
            <w:tcW w:w="3758" w:type="dxa"/>
          </w:tcPr>
          <w:p w:rsidR="00721B0D" w:rsidRPr="0001366F" w:rsidRDefault="00721B0D" w:rsidP="00721B0D">
            <w:pPr>
              <w:jc w:val="center"/>
            </w:pPr>
            <w:r w:rsidRPr="0001366F">
              <w:t>Expanding</w:t>
            </w:r>
          </w:p>
        </w:tc>
        <w:tc>
          <w:tcPr>
            <w:tcW w:w="3759" w:type="dxa"/>
          </w:tcPr>
          <w:p w:rsidR="00721B0D" w:rsidRDefault="00721B0D" w:rsidP="00721B0D">
            <w:pPr>
              <w:jc w:val="center"/>
            </w:pPr>
            <w:r>
              <w:t>Bridging</w:t>
            </w:r>
          </w:p>
        </w:tc>
      </w:tr>
      <w:tr w:rsidR="00721B0D" w:rsidTr="00721B0D">
        <w:tc>
          <w:tcPr>
            <w:tcW w:w="11275" w:type="dxa"/>
            <w:gridSpan w:val="3"/>
          </w:tcPr>
          <w:p w:rsidR="0001366F" w:rsidRPr="0001366F" w:rsidRDefault="0001366F" w:rsidP="0001366F">
            <w:pPr>
              <w:jc w:val="center"/>
            </w:pPr>
            <w:r w:rsidRPr="0001366F">
              <w:t>ELD 4.1.B.6</w:t>
            </w:r>
          </w:p>
          <w:p w:rsidR="0001366F" w:rsidRPr="0001366F" w:rsidRDefault="0001366F" w:rsidP="0001366F">
            <w:pPr>
              <w:jc w:val="center"/>
            </w:pPr>
            <w:r w:rsidRPr="0001366F">
              <w:rPr>
                <w:noProof/>
              </w:rPr>
              <w:drawing>
                <wp:inline distT="0" distB="0" distL="0" distR="0" wp14:anchorId="47DEAD6B" wp14:editId="44AFBE55">
                  <wp:extent cx="6106678" cy="12655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1684" cy="1272784"/>
                          </a:xfrm>
                          <a:prstGeom prst="rect">
                            <a:avLst/>
                          </a:prstGeom>
                          <a:noFill/>
                          <a:ln>
                            <a:noFill/>
                          </a:ln>
                        </pic:spPr>
                      </pic:pic>
                    </a:graphicData>
                  </a:graphic>
                </wp:inline>
              </w:drawing>
            </w:r>
          </w:p>
          <w:p w:rsidR="0001366F" w:rsidRPr="0001366F" w:rsidRDefault="0001366F" w:rsidP="0001366F">
            <w:pPr>
              <w:jc w:val="center"/>
              <w:rPr>
                <w:sz w:val="4"/>
                <w:szCs w:val="4"/>
              </w:rPr>
            </w:pPr>
          </w:p>
          <w:p w:rsidR="00721B0D" w:rsidRPr="0001366F" w:rsidRDefault="00721B0D" w:rsidP="00721B0D">
            <w:pPr>
              <w:jc w:val="center"/>
            </w:pPr>
          </w:p>
        </w:tc>
      </w:tr>
      <w:tr w:rsidR="00721B0D" w:rsidTr="00721B0D">
        <w:tc>
          <w:tcPr>
            <w:tcW w:w="11275" w:type="dxa"/>
            <w:gridSpan w:val="3"/>
          </w:tcPr>
          <w:p w:rsidR="00721B0D" w:rsidRPr="0001366F" w:rsidRDefault="00721B0D" w:rsidP="00721B0D">
            <w:pPr>
              <w:jc w:val="center"/>
              <w:rPr>
                <w:sz w:val="18"/>
                <w:szCs w:val="18"/>
              </w:rPr>
            </w:pPr>
            <w:r w:rsidRPr="0001366F">
              <w:rPr>
                <w:sz w:val="18"/>
                <w:szCs w:val="18"/>
              </w:rPr>
              <w:t>Task 3</w:t>
            </w:r>
          </w:p>
        </w:tc>
      </w:tr>
      <w:tr w:rsidR="00721B0D" w:rsidTr="00721B0D">
        <w:tc>
          <w:tcPr>
            <w:tcW w:w="3758" w:type="dxa"/>
          </w:tcPr>
          <w:p w:rsidR="00721B0D" w:rsidRDefault="00721B0D" w:rsidP="00721B0D">
            <w:pPr>
              <w:jc w:val="center"/>
            </w:pPr>
            <w:r>
              <w:t>Emerging</w:t>
            </w:r>
          </w:p>
        </w:tc>
        <w:tc>
          <w:tcPr>
            <w:tcW w:w="3758" w:type="dxa"/>
          </w:tcPr>
          <w:p w:rsidR="00721B0D" w:rsidRPr="0001366F" w:rsidRDefault="00721B0D" w:rsidP="00721B0D">
            <w:pPr>
              <w:jc w:val="center"/>
              <w:rPr>
                <w:sz w:val="18"/>
                <w:szCs w:val="18"/>
              </w:rPr>
            </w:pPr>
            <w:r w:rsidRPr="0001366F">
              <w:rPr>
                <w:sz w:val="18"/>
                <w:szCs w:val="18"/>
              </w:rPr>
              <w:t>Expanding</w:t>
            </w:r>
          </w:p>
        </w:tc>
        <w:tc>
          <w:tcPr>
            <w:tcW w:w="3759" w:type="dxa"/>
          </w:tcPr>
          <w:p w:rsidR="00721B0D" w:rsidRDefault="00721B0D" w:rsidP="00721B0D">
            <w:pPr>
              <w:jc w:val="center"/>
            </w:pPr>
            <w:r>
              <w:t>Bridging</w:t>
            </w:r>
          </w:p>
        </w:tc>
      </w:tr>
      <w:tr w:rsidR="00721B0D" w:rsidTr="00721B0D">
        <w:tc>
          <w:tcPr>
            <w:tcW w:w="11275" w:type="dxa"/>
            <w:gridSpan w:val="3"/>
          </w:tcPr>
          <w:p w:rsidR="0001366F" w:rsidRPr="0001366F" w:rsidRDefault="0001366F" w:rsidP="0001366F">
            <w:pPr>
              <w:jc w:val="center"/>
              <w:rPr>
                <w:sz w:val="18"/>
                <w:szCs w:val="18"/>
              </w:rPr>
            </w:pPr>
            <w:r w:rsidRPr="0001366F">
              <w:rPr>
                <w:sz w:val="18"/>
                <w:szCs w:val="18"/>
              </w:rPr>
              <w:t>ELD4.II.C.11</w:t>
            </w:r>
          </w:p>
          <w:p w:rsidR="0001366F" w:rsidRPr="0001366F" w:rsidRDefault="0001366F" w:rsidP="0001366F">
            <w:pPr>
              <w:jc w:val="center"/>
              <w:rPr>
                <w:sz w:val="18"/>
                <w:szCs w:val="18"/>
              </w:rPr>
            </w:pPr>
            <w:r w:rsidRPr="0001366F">
              <w:rPr>
                <w:noProof/>
                <w:sz w:val="18"/>
                <w:szCs w:val="18"/>
              </w:rPr>
              <w:drawing>
                <wp:inline distT="0" distB="0" distL="0" distR="0" wp14:anchorId="36203831" wp14:editId="0D188B84">
                  <wp:extent cx="6364224" cy="17797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4999" cy="1779984"/>
                          </a:xfrm>
                          <a:prstGeom prst="rect">
                            <a:avLst/>
                          </a:prstGeom>
                          <a:noFill/>
                          <a:ln>
                            <a:noFill/>
                          </a:ln>
                        </pic:spPr>
                      </pic:pic>
                    </a:graphicData>
                  </a:graphic>
                </wp:inline>
              </w:drawing>
            </w:r>
          </w:p>
          <w:p w:rsidR="00721B0D" w:rsidRPr="0001366F" w:rsidRDefault="00721B0D" w:rsidP="0001366F">
            <w:pPr>
              <w:rPr>
                <w:sz w:val="18"/>
                <w:szCs w:val="18"/>
              </w:rPr>
            </w:pPr>
          </w:p>
        </w:tc>
      </w:tr>
      <w:tr w:rsidR="00721B0D" w:rsidTr="00721B0D">
        <w:tc>
          <w:tcPr>
            <w:tcW w:w="11275" w:type="dxa"/>
            <w:gridSpan w:val="3"/>
          </w:tcPr>
          <w:p w:rsidR="00721B0D" w:rsidRDefault="00721B0D" w:rsidP="00721B0D">
            <w:pPr>
              <w:jc w:val="center"/>
              <w:rPr>
                <w:sz w:val="16"/>
                <w:szCs w:val="16"/>
              </w:rPr>
            </w:pPr>
            <w:r>
              <w:rPr>
                <w:sz w:val="16"/>
                <w:szCs w:val="16"/>
              </w:rPr>
              <w:t>Task 4</w:t>
            </w:r>
          </w:p>
        </w:tc>
      </w:tr>
      <w:tr w:rsidR="00721B0D" w:rsidTr="00721B0D">
        <w:tc>
          <w:tcPr>
            <w:tcW w:w="3758" w:type="dxa"/>
          </w:tcPr>
          <w:p w:rsidR="00721B0D" w:rsidRDefault="00721B0D" w:rsidP="00721B0D">
            <w:pPr>
              <w:jc w:val="center"/>
            </w:pPr>
            <w:r>
              <w:t>Emerging</w:t>
            </w:r>
          </w:p>
        </w:tc>
        <w:tc>
          <w:tcPr>
            <w:tcW w:w="3758" w:type="dxa"/>
          </w:tcPr>
          <w:p w:rsidR="00721B0D" w:rsidRDefault="00721B0D" w:rsidP="00721B0D">
            <w:pPr>
              <w:jc w:val="center"/>
            </w:pPr>
            <w:r>
              <w:t>Expanding</w:t>
            </w:r>
          </w:p>
        </w:tc>
        <w:tc>
          <w:tcPr>
            <w:tcW w:w="3759" w:type="dxa"/>
          </w:tcPr>
          <w:p w:rsidR="00721B0D" w:rsidRDefault="00721B0D" w:rsidP="00721B0D">
            <w:pPr>
              <w:jc w:val="center"/>
            </w:pPr>
            <w:r>
              <w:t>Bridging</w:t>
            </w:r>
          </w:p>
        </w:tc>
      </w:tr>
      <w:tr w:rsidR="00721B0D" w:rsidTr="00721B0D">
        <w:tc>
          <w:tcPr>
            <w:tcW w:w="11275" w:type="dxa"/>
            <w:gridSpan w:val="3"/>
          </w:tcPr>
          <w:p w:rsidR="0001366F" w:rsidRDefault="0001366F" w:rsidP="0001366F">
            <w:pPr>
              <w:jc w:val="center"/>
              <w:rPr>
                <w:sz w:val="16"/>
                <w:szCs w:val="16"/>
              </w:rPr>
            </w:pPr>
            <w:r>
              <w:rPr>
                <w:sz w:val="16"/>
                <w:szCs w:val="16"/>
              </w:rPr>
              <w:t>ELD4.II.C.9</w:t>
            </w:r>
          </w:p>
          <w:p w:rsidR="0001366F" w:rsidRDefault="0001366F" w:rsidP="0001366F">
            <w:pPr>
              <w:jc w:val="center"/>
              <w:rPr>
                <w:sz w:val="16"/>
                <w:szCs w:val="16"/>
              </w:rPr>
            </w:pPr>
            <w:r>
              <w:rPr>
                <w:noProof/>
                <w:sz w:val="16"/>
                <w:szCs w:val="16"/>
              </w:rPr>
              <w:drawing>
                <wp:inline distT="0" distB="0" distL="0" distR="0">
                  <wp:extent cx="6229699" cy="1204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0224" cy="1206154"/>
                          </a:xfrm>
                          <a:prstGeom prst="rect">
                            <a:avLst/>
                          </a:prstGeom>
                          <a:noFill/>
                          <a:ln>
                            <a:noFill/>
                          </a:ln>
                        </pic:spPr>
                      </pic:pic>
                    </a:graphicData>
                  </a:graphic>
                </wp:inline>
              </w:drawing>
            </w:r>
          </w:p>
          <w:p w:rsidR="00721B0D" w:rsidRDefault="00721B0D" w:rsidP="00721B0D">
            <w:pPr>
              <w:jc w:val="center"/>
              <w:rPr>
                <w:sz w:val="16"/>
                <w:szCs w:val="16"/>
              </w:rPr>
            </w:pPr>
          </w:p>
        </w:tc>
      </w:tr>
    </w:tbl>
    <w:p w:rsidR="00D9619E" w:rsidRDefault="00D9619E" w:rsidP="0001366F"/>
    <w:sectPr w:rsidR="00D9619E" w:rsidSect="00226A14">
      <w:headerReference w:type="default" r:id="rId14"/>
      <w:footerReference w:type="default" r:id="rId15"/>
      <w:pgSz w:w="12240" w:h="15840" w:code="1"/>
      <w:pgMar w:top="634" w:right="634" w:bottom="144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230" w:rsidRDefault="005E5230" w:rsidP="001104BA">
      <w:pPr>
        <w:spacing w:after="0" w:line="240" w:lineRule="auto"/>
      </w:pPr>
      <w:r>
        <w:separator/>
      </w:r>
    </w:p>
  </w:endnote>
  <w:endnote w:type="continuationSeparator" w:id="0">
    <w:p w:rsidR="005E5230" w:rsidRDefault="005E5230"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EndPr/>
    <w:sdtContent>
      <w:sdt>
        <w:sdtPr>
          <w:id w:val="-1669238322"/>
          <w:docPartObj>
            <w:docPartGallery w:val="Page Numbers (Top of Page)"/>
            <w:docPartUnique/>
          </w:docPartObj>
        </w:sdtPr>
        <w:sdtEndPr/>
        <w:sdtContent>
          <w:p w:rsidR="005E5230" w:rsidRDefault="005E523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83151">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83151">
              <w:rPr>
                <w:b/>
                <w:bCs/>
                <w:noProof/>
              </w:rPr>
              <w:t>13</w:t>
            </w:r>
            <w:r>
              <w:rPr>
                <w:b/>
                <w:bCs/>
                <w:sz w:val="24"/>
                <w:szCs w:val="24"/>
              </w:rPr>
              <w:fldChar w:fldCharType="end"/>
            </w:r>
          </w:p>
        </w:sdtContent>
      </w:sdt>
    </w:sdtContent>
  </w:sdt>
  <w:p w:rsidR="005E5230" w:rsidRDefault="005E52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230" w:rsidRDefault="005E5230" w:rsidP="001104BA">
      <w:pPr>
        <w:spacing w:after="0" w:line="240" w:lineRule="auto"/>
      </w:pPr>
      <w:r>
        <w:separator/>
      </w:r>
    </w:p>
  </w:footnote>
  <w:footnote w:type="continuationSeparator" w:id="0">
    <w:p w:rsidR="005E5230" w:rsidRDefault="005E5230"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230" w:rsidRDefault="005E5230">
    <w:pPr>
      <w:pStyle w:val="Header"/>
    </w:pPr>
    <w:r>
      <w:t>Unit 3                                                                                                                                                     English Language Arts: 4</w:t>
    </w:r>
    <w:r w:rsidRPr="00BB6081">
      <w:rPr>
        <w:vertAlign w:val="superscript"/>
      </w:rPr>
      <w:t>th</w:t>
    </w:r>
    <w:r>
      <w:t xml:space="preserve"> Grade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B118C"/>
    <w:multiLevelType w:val="hybridMultilevel"/>
    <w:tmpl w:val="32ECEE02"/>
    <w:lvl w:ilvl="0" w:tplc="B7A6E2C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0073E1"/>
    <w:multiLevelType w:val="hybridMultilevel"/>
    <w:tmpl w:val="18609C22"/>
    <w:lvl w:ilvl="0" w:tplc="F28EB35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12F8B"/>
    <w:rsid w:val="0001366F"/>
    <w:rsid w:val="0001585F"/>
    <w:rsid w:val="000207D5"/>
    <w:rsid w:val="00057B27"/>
    <w:rsid w:val="000B3C1A"/>
    <w:rsid w:val="000C3734"/>
    <w:rsid w:val="000C446D"/>
    <w:rsid w:val="00103DD7"/>
    <w:rsid w:val="001104BA"/>
    <w:rsid w:val="00146BA4"/>
    <w:rsid w:val="001602D1"/>
    <w:rsid w:val="00175F00"/>
    <w:rsid w:val="001B4CDC"/>
    <w:rsid w:val="001B6378"/>
    <w:rsid w:val="001C5E8F"/>
    <w:rsid w:val="001E3C88"/>
    <w:rsid w:val="00211716"/>
    <w:rsid w:val="00226A14"/>
    <w:rsid w:val="002355C2"/>
    <w:rsid w:val="002358C9"/>
    <w:rsid w:val="002A5ACD"/>
    <w:rsid w:val="002B1C5D"/>
    <w:rsid w:val="002C7E93"/>
    <w:rsid w:val="002E5760"/>
    <w:rsid w:val="00355B7B"/>
    <w:rsid w:val="00371F2D"/>
    <w:rsid w:val="003740A7"/>
    <w:rsid w:val="0037546F"/>
    <w:rsid w:val="003B200D"/>
    <w:rsid w:val="003E1D49"/>
    <w:rsid w:val="0040612C"/>
    <w:rsid w:val="004727E9"/>
    <w:rsid w:val="004A4D03"/>
    <w:rsid w:val="004F7E47"/>
    <w:rsid w:val="00546D05"/>
    <w:rsid w:val="0055519F"/>
    <w:rsid w:val="00577F4A"/>
    <w:rsid w:val="00591BEF"/>
    <w:rsid w:val="005E5230"/>
    <w:rsid w:val="006114D0"/>
    <w:rsid w:val="00643DE2"/>
    <w:rsid w:val="00677E3B"/>
    <w:rsid w:val="006872A3"/>
    <w:rsid w:val="006A4A22"/>
    <w:rsid w:val="006C58A6"/>
    <w:rsid w:val="006E30D0"/>
    <w:rsid w:val="006E66FF"/>
    <w:rsid w:val="006E686A"/>
    <w:rsid w:val="00721B0D"/>
    <w:rsid w:val="0072250D"/>
    <w:rsid w:val="00731C78"/>
    <w:rsid w:val="00792ED0"/>
    <w:rsid w:val="007A6398"/>
    <w:rsid w:val="007D3760"/>
    <w:rsid w:val="008203B6"/>
    <w:rsid w:val="00824305"/>
    <w:rsid w:val="00844F37"/>
    <w:rsid w:val="008613B4"/>
    <w:rsid w:val="00883151"/>
    <w:rsid w:val="00890713"/>
    <w:rsid w:val="008C350A"/>
    <w:rsid w:val="00903F23"/>
    <w:rsid w:val="00955F30"/>
    <w:rsid w:val="00961EEC"/>
    <w:rsid w:val="009967C5"/>
    <w:rsid w:val="009B7981"/>
    <w:rsid w:val="009F5677"/>
    <w:rsid w:val="00A35C84"/>
    <w:rsid w:val="00A45A9E"/>
    <w:rsid w:val="00A47B5B"/>
    <w:rsid w:val="00A47E02"/>
    <w:rsid w:val="00A56B7A"/>
    <w:rsid w:val="00A60961"/>
    <w:rsid w:val="00A67348"/>
    <w:rsid w:val="00AA5963"/>
    <w:rsid w:val="00AD0597"/>
    <w:rsid w:val="00AE1792"/>
    <w:rsid w:val="00AE33B4"/>
    <w:rsid w:val="00B05CF9"/>
    <w:rsid w:val="00B10041"/>
    <w:rsid w:val="00B56052"/>
    <w:rsid w:val="00BB6081"/>
    <w:rsid w:val="00BC43F6"/>
    <w:rsid w:val="00BE0D28"/>
    <w:rsid w:val="00BF42B6"/>
    <w:rsid w:val="00C309CB"/>
    <w:rsid w:val="00C8702B"/>
    <w:rsid w:val="00CC6C67"/>
    <w:rsid w:val="00CE3032"/>
    <w:rsid w:val="00CF7ACA"/>
    <w:rsid w:val="00D15D16"/>
    <w:rsid w:val="00D472CB"/>
    <w:rsid w:val="00D853F5"/>
    <w:rsid w:val="00D9619E"/>
    <w:rsid w:val="00DC217C"/>
    <w:rsid w:val="00DD734B"/>
    <w:rsid w:val="00DE73E8"/>
    <w:rsid w:val="00E1202F"/>
    <w:rsid w:val="00E31BE7"/>
    <w:rsid w:val="00E47903"/>
    <w:rsid w:val="00E61D0A"/>
    <w:rsid w:val="00E93357"/>
    <w:rsid w:val="00EA5CAC"/>
    <w:rsid w:val="00EB04F9"/>
    <w:rsid w:val="00ED23DE"/>
    <w:rsid w:val="00F2450D"/>
    <w:rsid w:val="00F339BD"/>
    <w:rsid w:val="00F41CA3"/>
    <w:rsid w:val="00F824C5"/>
    <w:rsid w:val="00F824EF"/>
    <w:rsid w:val="00F962C2"/>
    <w:rsid w:val="00FA574A"/>
    <w:rsid w:val="00FB6F6E"/>
    <w:rsid w:val="00FE531D"/>
    <w:rsid w:val="00FF2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ListParagraph">
    <w:name w:val="List Paragraph"/>
    <w:basedOn w:val="Normal"/>
    <w:uiPriority w:val="34"/>
    <w:qFormat/>
    <w:rsid w:val="00A609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ListParagraph">
    <w:name w:val="List Paragraph"/>
    <w:basedOn w:val="Normal"/>
    <w:uiPriority w:val="34"/>
    <w:qFormat/>
    <w:rsid w:val="00A609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964148">
      <w:bodyDiv w:val="1"/>
      <w:marLeft w:val="0"/>
      <w:marRight w:val="0"/>
      <w:marTop w:val="0"/>
      <w:marBottom w:val="0"/>
      <w:divBdr>
        <w:top w:val="none" w:sz="0" w:space="0" w:color="auto"/>
        <w:left w:val="none" w:sz="0" w:space="0" w:color="auto"/>
        <w:bottom w:val="none" w:sz="0" w:space="0" w:color="auto"/>
        <w:right w:val="none" w:sz="0" w:space="0" w:color="auto"/>
      </w:divBdr>
    </w:div>
    <w:div w:id="985820370">
      <w:bodyDiv w:val="1"/>
      <w:marLeft w:val="0"/>
      <w:marRight w:val="0"/>
      <w:marTop w:val="0"/>
      <w:marBottom w:val="0"/>
      <w:divBdr>
        <w:top w:val="none" w:sz="0" w:space="0" w:color="auto"/>
        <w:left w:val="none" w:sz="0" w:space="0" w:color="auto"/>
        <w:bottom w:val="none" w:sz="0" w:space="0" w:color="auto"/>
        <w:right w:val="none" w:sz="0" w:space="0" w:color="auto"/>
      </w:divBdr>
    </w:div>
    <w:div w:id="1354040431">
      <w:bodyDiv w:val="1"/>
      <w:marLeft w:val="0"/>
      <w:marRight w:val="0"/>
      <w:marTop w:val="0"/>
      <w:marBottom w:val="0"/>
      <w:divBdr>
        <w:top w:val="none" w:sz="0" w:space="0" w:color="auto"/>
        <w:left w:val="none" w:sz="0" w:space="0" w:color="auto"/>
        <w:bottom w:val="none" w:sz="0" w:space="0" w:color="auto"/>
        <w:right w:val="none" w:sz="0" w:space="0" w:color="auto"/>
      </w:divBdr>
    </w:div>
    <w:div w:id="1440028672">
      <w:bodyDiv w:val="1"/>
      <w:marLeft w:val="0"/>
      <w:marRight w:val="0"/>
      <w:marTop w:val="0"/>
      <w:marBottom w:val="0"/>
      <w:divBdr>
        <w:top w:val="none" w:sz="0" w:space="0" w:color="auto"/>
        <w:left w:val="none" w:sz="0" w:space="0" w:color="auto"/>
        <w:bottom w:val="none" w:sz="0" w:space="0" w:color="auto"/>
        <w:right w:val="none" w:sz="0" w:space="0" w:color="auto"/>
      </w:divBdr>
    </w:div>
    <w:div w:id="172787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E38E8-169D-45C3-8D80-35619A691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13</Pages>
  <Words>4232</Words>
  <Characters>24125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cp:lastPrinted>2014-12-01T23:00:00Z</cp:lastPrinted>
  <dcterms:created xsi:type="dcterms:W3CDTF">2015-06-12T21:35:00Z</dcterms:created>
  <dcterms:modified xsi:type="dcterms:W3CDTF">2015-10-02T21:16:00Z</dcterms:modified>
</cp:coreProperties>
</file>